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ACB0" w14:textId="77777777" w:rsidR="00865019" w:rsidRPr="00EE1DC7" w:rsidRDefault="004B46AE" w:rsidP="002E0F1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120" w:after="120"/>
        <w:jc w:val="center"/>
        <w:rPr>
          <w:rFonts w:ascii="Times New Roman" w:hAnsi="Times New Roman"/>
          <w:b/>
          <w:szCs w:val="48"/>
          <w:lang w:val="nl-NL"/>
        </w:rPr>
      </w:pPr>
      <w:r w:rsidRPr="00EE1DC7">
        <w:rPr>
          <w:b/>
          <w:szCs w:val="48"/>
          <w:lang w:val="nl-NL"/>
        </w:rPr>
        <w:t xml:space="preserve">BEKENDMAKING </w:t>
      </w:r>
      <w:r w:rsidRPr="00586769">
        <w:rPr>
          <w:b/>
          <w:szCs w:val="48"/>
          <w:lang w:val="nl-NL"/>
        </w:rPr>
        <w:t>meldingsakte</w:t>
      </w:r>
    </w:p>
    <w:tbl>
      <w:tblPr>
        <w:tblStyle w:val="Tabelraster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0206"/>
      </w:tblGrid>
      <w:tr w:rsidR="00516784" w14:paraId="1DEECEF1" w14:textId="77777777" w:rsidTr="002C3551">
        <w:tc>
          <w:tcPr>
            <w:tcW w:w="3510" w:type="dxa"/>
          </w:tcPr>
          <w:p w14:paraId="1AFDAD64" w14:textId="77777777" w:rsidR="00865019" w:rsidRPr="00EA7844" w:rsidRDefault="004B46AE" w:rsidP="00307F58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A7844">
              <w:rPr>
                <w:sz w:val="28"/>
                <w:szCs w:val="28"/>
              </w:rPr>
              <w:t xml:space="preserve">Omgevingsloket nummer: </w:t>
            </w:r>
          </w:p>
        </w:tc>
        <w:tc>
          <w:tcPr>
            <w:tcW w:w="10206" w:type="dxa"/>
          </w:tcPr>
          <w:p w14:paraId="10F18E5A" w14:textId="77777777" w:rsidR="00865019" w:rsidRPr="00EE1DC7" w:rsidRDefault="004B46AE" w:rsidP="00822FEA">
            <w:pPr>
              <w:spacing w:after="120"/>
              <w:rPr>
                <w:rFonts w:ascii="Times New Roman" w:hAnsi="Times New Roman"/>
                <w:szCs w:val="48"/>
              </w:rPr>
            </w:pPr>
            <w:r w:rsidRPr="00EE1DC7">
              <w:rPr>
                <w:szCs w:val="48"/>
              </w:rPr>
              <w:t>OMV_2025018734</w:t>
            </w:r>
          </w:p>
        </w:tc>
      </w:tr>
      <w:tr w:rsidR="00516784" w14:paraId="5ECE2255" w14:textId="77777777" w:rsidTr="002C3551">
        <w:tc>
          <w:tcPr>
            <w:tcW w:w="3510" w:type="dxa"/>
          </w:tcPr>
          <w:p w14:paraId="6D85A886" w14:textId="77777777" w:rsidR="00865019" w:rsidRPr="00EE1DC7" w:rsidRDefault="004B46AE" w:rsidP="002E0F1F">
            <w:pPr>
              <w:spacing w:after="120"/>
              <w:rPr>
                <w:rFonts w:ascii="Times New Roman" w:hAnsi="Times New Roman"/>
                <w:szCs w:val="48"/>
              </w:rPr>
            </w:pPr>
            <w:r w:rsidRPr="00EA7844">
              <w:rPr>
                <w:sz w:val="28"/>
                <w:szCs w:val="28"/>
              </w:rPr>
              <w:t>Aanvrager:</w:t>
            </w:r>
          </w:p>
        </w:tc>
        <w:tc>
          <w:tcPr>
            <w:tcW w:w="10206" w:type="dxa"/>
          </w:tcPr>
          <w:p w14:paraId="3B9F06A1" w14:textId="77777777" w:rsidR="00A77B3E" w:rsidRPr="008B783B" w:rsidRDefault="004B46AE" w:rsidP="00FC5A71">
            <w:pPr>
              <w:rPr>
                <w:szCs w:val="48"/>
              </w:rPr>
            </w:pPr>
            <w:r w:rsidRPr="008B783B">
              <w:rPr>
                <w:szCs w:val="48"/>
              </w:rPr>
              <w:t>Stijn Bevers namens KARWEI EN RENOVATIEWERKEN STIJN BEVERS BV</w:t>
            </w:r>
          </w:p>
        </w:tc>
      </w:tr>
      <w:tr w:rsidR="00516784" w14:paraId="65189504" w14:textId="77777777" w:rsidTr="002C3551">
        <w:tc>
          <w:tcPr>
            <w:tcW w:w="3510" w:type="dxa"/>
          </w:tcPr>
          <w:p w14:paraId="2507FA89" w14:textId="77777777" w:rsidR="00865019" w:rsidRPr="00EE1DC7" w:rsidRDefault="004B46AE" w:rsidP="002E0F1F">
            <w:pPr>
              <w:spacing w:after="120"/>
              <w:rPr>
                <w:rFonts w:ascii="Times New Roman" w:hAnsi="Times New Roman"/>
                <w:szCs w:val="48"/>
              </w:rPr>
            </w:pPr>
            <w:r w:rsidRPr="00EA7844">
              <w:rPr>
                <w:sz w:val="28"/>
                <w:szCs w:val="28"/>
              </w:rPr>
              <w:t>Aard aanvraag:</w:t>
            </w:r>
          </w:p>
        </w:tc>
        <w:tc>
          <w:tcPr>
            <w:tcW w:w="10206" w:type="dxa"/>
          </w:tcPr>
          <w:p w14:paraId="3E232393" w14:textId="77777777" w:rsidR="00EB5A22" w:rsidRPr="006C5CDF" w:rsidRDefault="004B46AE" w:rsidP="006C5CDF">
            <w:r w:rsidRPr="006C5CDF">
              <w:t>de exploitatie van een of meerdere ingedeelde inrichtingen of activiteiten</w:t>
            </w:r>
          </w:p>
        </w:tc>
      </w:tr>
      <w:tr w:rsidR="00516784" w14:paraId="5BE12C3E" w14:textId="77777777" w:rsidTr="002C3551">
        <w:tc>
          <w:tcPr>
            <w:tcW w:w="3510" w:type="dxa"/>
          </w:tcPr>
          <w:p w14:paraId="7B19B9C1" w14:textId="77777777" w:rsidR="00865019" w:rsidRPr="00EE1DC7" w:rsidRDefault="004B46AE" w:rsidP="002E0F1F">
            <w:pPr>
              <w:spacing w:after="120"/>
              <w:rPr>
                <w:rFonts w:ascii="Times New Roman" w:hAnsi="Times New Roman"/>
                <w:szCs w:val="48"/>
              </w:rPr>
            </w:pPr>
            <w:r w:rsidRPr="00EA7844">
              <w:rPr>
                <w:sz w:val="28"/>
                <w:szCs w:val="28"/>
              </w:rPr>
              <w:t xml:space="preserve">Korte </w:t>
            </w:r>
            <w:r w:rsidRPr="00EA7844">
              <w:rPr>
                <w:sz w:val="28"/>
                <w:szCs w:val="28"/>
              </w:rPr>
              <w:t>omschrijving:</w:t>
            </w:r>
          </w:p>
        </w:tc>
        <w:tc>
          <w:tcPr>
            <w:tcW w:w="10206" w:type="dxa"/>
          </w:tcPr>
          <w:p w14:paraId="24F81242" w14:textId="77777777" w:rsidR="00865019" w:rsidRPr="00EE1DC7" w:rsidRDefault="004B46AE" w:rsidP="006A4E74">
            <w:pPr>
              <w:spacing w:after="120"/>
              <w:rPr>
                <w:rFonts w:ascii="Times New Roman" w:hAnsi="Times New Roman"/>
                <w:szCs w:val="48"/>
              </w:rPr>
            </w:pPr>
            <w:r w:rsidRPr="00EE1DC7">
              <w:rPr>
                <w:szCs w:val="48"/>
                <w:lang w:val="nl-NL"/>
              </w:rPr>
              <w:t>bronbemaling in het kader van de plaatsing van een regenwaterput</w:t>
            </w:r>
            <w:r w:rsidRPr="00EE1DC7">
              <w:rPr>
                <w:szCs w:val="48"/>
                <w:lang w:val="nl-NL"/>
              </w:rPr>
              <w:br/>
            </w:r>
          </w:p>
        </w:tc>
      </w:tr>
      <w:tr w:rsidR="00516784" w14:paraId="613EA010" w14:textId="77777777" w:rsidTr="002C3551">
        <w:tc>
          <w:tcPr>
            <w:tcW w:w="3510" w:type="dxa"/>
          </w:tcPr>
          <w:p w14:paraId="686B1E30" w14:textId="77777777" w:rsidR="00865019" w:rsidRPr="00EE1DC7" w:rsidRDefault="004B46AE" w:rsidP="002E0F1F">
            <w:pPr>
              <w:spacing w:after="120"/>
              <w:rPr>
                <w:rFonts w:ascii="Times New Roman" w:hAnsi="Times New Roman"/>
                <w:szCs w:val="48"/>
              </w:rPr>
            </w:pPr>
            <w:r w:rsidRPr="00EA7844">
              <w:rPr>
                <w:sz w:val="28"/>
                <w:szCs w:val="28"/>
              </w:rPr>
              <w:t>Beslissende overheid</w:t>
            </w:r>
          </w:p>
        </w:tc>
        <w:tc>
          <w:tcPr>
            <w:tcW w:w="10206" w:type="dxa"/>
          </w:tcPr>
          <w:p w14:paraId="70720534" w14:textId="77777777" w:rsidR="00865019" w:rsidRPr="00EE1DC7" w:rsidRDefault="004B46AE" w:rsidP="00822FEA">
            <w:pPr>
              <w:spacing w:after="120"/>
              <w:rPr>
                <w:rFonts w:ascii="Times New Roman" w:hAnsi="Times New Roman"/>
                <w:szCs w:val="48"/>
                <w:lang w:eastAsia="nl-NL"/>
              </w:rPr>
            </w:pPr>
            <w:r w:rsidRPr="00EE1DC7">
              <w:rPr>
                <w:szCs w:val="48"/>
                <w:lang w:eastAsia="nl-NL"/>
              </w:rPr>
              <w:t>Schoten</w:t>
            </w:r>
          </w:p>
        </w:tc>
      </w:tr>
      <w:tr w:rsidR="00516784" w14:paraId="1CEDA2D1" w14:textId="77777777" w:rsidTr="002C3551">
        <w:tc>
          <w:tcPr>
            <w:tcW w:w="3510" w:type="dxa"/>
          </w:tcPr>
          <w:p w14:paraId="3A8F6F89" w14:textId="77777777" w:rsidR="00865019" w:rsidRPr="00EE1DC7" w:rsidRDefault="004B46AE" w:rsidP="002E0F1F">
            <w:pPr>
              <w:spacing w:after="120"/>
              <w:rPr>
                <w:rFonts w:ascii="Times New Roman" w:hAnsi="Times New Roman"/>
                <w:szCs w:val="48"/>
              </w:rPr>
            </w:pPr>
            <w:r w:rsidRPr="00EA7844">
              <w:rPr>
                <w:sz w:val="28"/>
                <w:szCs w:val="28"/>
              </w:rPr>
              <w:t xml:space="preserve">Datum </w:t>
            </w:r>
            <w:r w:rsidRPr="00586769">
              <w:rPr>
                <w:sz w:val="28"/>
                <w:szCs w:val="28"/>
              </w:rPr>
              <w:t>aktename</w:t>
            </w:r>
            <w:r w:rsidRPr="00EA7844">
              <w:rPr>
                <w:sz w:val="28"/>
                <w:szCs w:val="28"/>
              </w:rPr>
              <w:t>:</w:t>
            </w:r>
          </w:p>
        </w:tc>
        <w:tc>
          <w:tcPr>
            <w:tcW w:w="10206" w:type="dxa"/>
          </w:tcPr>
          <w:p w14:paraId="2BB6BFED" w14:textId="77777777" w:rsidR="00865019" w:rsidRPr="00EE1DC7" w:rsidRDefault="004B46AE" w:rsidP="00822FEA">
            <w:pPr>
              <w:spacing w:after="120"/>
              <w:rPr>
                <w:rFonts w:ascii="Times New Roman" w:hAnsi="Times New Roman"/>
                <w:szCs w:val="48"/>
              </w:rPr>
            </w:pPr>
            <w:r w:rsidRPr="00EE1DC7">
              <w:rPr>
                <w:szCs w:val="48"/>
                <w:lang w:eastAsia="nl-NL"/>
              </w:rPr>
              <w:t>25 maart 2025</w:t>
            </w:r>
          </w:p>
        </w:tc>
      </w:tr>
      <w:tr w:rsidR="00516784" w14:paraId="3D878EC7" w14:textId="77777777" w:rsidTr="002C3551">
        <w:tc>
          <w:tcPr>
            <w:tcW w:w="3510" w:type="dxa"/>
          </w:tcPr>
          <w:p w14:paraId="638BFCD9" w14:textId="77777777" w:rsidR="00865019" w:rsidRPr="00EE1DC7" w:rsidRDefault="004B46AE" w:rsidP="002E0F1F">
            <w:pPr>
              <w:spacing w:after="120"/>
              <w:rPr>
                <w:rFonts w:ascii="Times New Roman" w:hAnsi="Times New Roman"/>
                <w:szCs w:val="48"/>
              </w:rPr>
            </w:pPr>
            <w:r w:rsidRPr="00EA7844">
              <w:rPr>
                <w:sz w:val="28"/>
                <w:szCs w:val="28"/>
              </w:rPr>
              <w:t xml:space="preserve">Aard </w:t>
            </w:r>
            <w:r w:rsidRPr="00586769">
              <w:rPr>
                <w:sz w:val="28"/>
                <w:szCs w:val="28"/>
              </w:rPr>
              <w:t>aktename</w:t>
            </w:r>
            <w:r w:rsidRPr="00EA7844">
              <w:rPr>
                <w:sz w:val="28"/>
                <w:szCs w:val="28"/>
              </w:rPr>
              <w:t>::</w:t>
            </w:r>
          </w:p>
        </w:tc>
        <w:tc>
          <w:tcPr>
            <w:tcW w:w="10206" w:type="dxa"/>
          </w:tcPr>
          <w:p w14:paraId="0C6FF145" w14:textId="77777777" w:rsidR="00865019" w:rsidRPr="002503CD" w:rsidRDefault="004B46AE" w:rsidP="00822FEA">
            <w:pPr>
              <w:spacing w:after="120"/>
              <w:rPr>
                <w:rFonts w:ascii="Times New Roman" w:hAnsi="Times New Roman"/>
                <w:szCs w:val="48"/>
              </w:rPr>
            </w:pPr>
            <w:r w:rsidRPr="002503CD">
              <w:rPr>
                <w:szCs w:val="48"/>
              </w:rPr>
              <w:t>Stilzwijgende aktename</w:t>
            </w:r>
          </w:p>
        </w:tc>
      </w:tr>
      <w:tr w:rsidR="00516784" w14:paraId="61E82197" w14:textId="77777777" w:rsidTr="002C3551">
        <w:tc>
          <w:tcPr>
            <w:tcW w:w="13716" w:type="dxa"/>
            <w:gridSpan w:val="2"/>
          </w:tcPr>
          <w:p w14:paraId="147D304D" w14:textId="77777777" w:rsidR="00865019" w:rsidRPr="00EE1DC7" w:rsidRDefault="004B46AE" w:rsidP="008D0314">
            <w:pPr>
              <w:rPr>
                <w:rFonts w:ascii="Times New Roman" w:hAnsi="Times New Roman"/>
                <w:szCs w:val="48"/>
              </w:rPr>
            </w:pPr>
            <w:r w:rsidRPr="00EE1DC7">
              <w:rPr>
                <w:szCs w:val="48"/>
              </w:rPr>
              <w:t xml:space="preserve">De aanvraag heeft betrekking op een terrein met als adres </w:t>
            </w:r>
            <w:r w:rsidRPr="009F398E">
              <w:t>Alfons Servaislei 54</w:t>
            </w:r>
            <w:r w:rsidRPr="00EE1DC7">
              <w:rPr>
                <w:szCs w:val="48"/>
              </w:rPr>
              <w:t xml:space="preserve"> en met als kadastrale omschrijving </w:t>
            </w:r>
            <w:r w:rsidRPr="004C346C">
              <w:rPr>
                <w:szCs w:val="48"/>
              </w:rPr>
              <w:t>(afd. 1) sectie D 313 M6</w:t>
            </w:r>
            <w:r w:rsidRPr="00EE1DC7">
              <w:rPr>
                <w:szCs w:val="48"/>
              </w:rPr>
              <w:t xml:space="preserve">. </w:t>
            </w:r>
          </w:p>
          <w:p w14:paraId="21B2C2CE" w14:textId="77777777" w:rsidR="00865019" w:rsidRPr="00EE1DC7" w:rsidRDefault="004B46AE" w:rsidP="00586769">
            <w:pPr>
              <w:spacing w:after="120"/>
              <w:rPr>
                <w:rFonts w:ascii="Times New Roman" w:hAnsi="Times New Roman"/>
                <w:szCs w:val="48"/>
              </w:rPr>
            </w:pPr>
            <w:r>
              <w:rPr>
                <w:szCs w:val="48"/>
              </w:rPr>
              <w:t xml:space="preserve">Het dossier  </w:t>
            </w:r>
            <w:r w:rsidRPr="00EE1DC7">
              <w:rPr>
                <w:szCs w:val="48"/>
              </w:rPr>
              <w:t xml:space="preserve">ligt ter inzage </w:t>
            </w:r>
            <w:r w:rsidR="008F5897">
              <w:rPr>
                <w:szCs w:val="48"/>
              </w:rPr>
              <w:t xml:space="preserve">via het inzageloket </w:t>
            </w:r>
            <w:hyperlink r:id="rId7" w:history="1">
              <w:r w:rsidR="003F7AD9">
                <w:rPr>
                  <w:lang w:val="nl-NL"/>
                </w:rPr>
                <w:t>Inzageloket</w:t>
              </w:r>
            </w:hyperlink>
            <w:r w:rsidR="008F5897">
              <w:rPr>
                <w:szCs w:val="48"/>
              </w:rPr>
              <w:t xml:space="preserve"> en ook</w:t>
            </w:r>
            <w:r w:rsidR="008F5897" w:rsidRPr="00EE1DC7">
              <w:rPr>
                <w:szCs w:val="48"/>
              </w:rPr>
              <w:t xml:space="preserve"> bij de gemeentelijke dienst Grondgebiedzaken, Verbertstraat 3 te Schoten</w:t>
            </w:r>
            <w:r>
              <w:rPr>
                <w:szCs w:val="48"/>
              </w:rPr>
              <w:t>.</w:t>
            </w:r>
          </w:p>
        </w:tc>
      </w:tr>
      <w:tr w:rsidR="00516784" w14:paraId="1BEAC0A3" w14:textId="77777777" w:rsidTr="002C3551">
        <w:tc>
          <w:tcPr>
            <w:tcW w:w="13716" w:type="dxa"/>
            <w:gridSpan w:val="2"/>
          </w:tcPr>
          <w:p w14:paraId="215D8602" w14:textId="77777777" w:rsidR="00865019" w:rsidRDefault="00865019" w:rsidP="0044148C"/>
        </w:tc>
      </w:tr>
    </w:tbl>
    <w:p w14:paraId="17ECF2C0" w14:textId="77777777" w:rsidR="00865019" w:rsidRPr="00EF2A27" w:rsidRDefault="004B46AE" w:rsidP="0004718D">
      <w:pPr>
        <w:spacing w:after="80"/>
        <w:rPr>
          <w:rFonts w:ascii="Times New Roman" w:hAnsi="Times New Roman"/>
          <w:sz w:val="24"/>
          <w:szCs w:val="24"/>
        </w:rPr>
      </w:pPr>
      <w:r w:rsidRPr="00EF2A27">
        <w:rPr>
          <w:sz w:val="24"/>
          <w:szCs w:val="24"/>
        </w:rPr>
        <w:t xml:space="preserve">U kunt, als betrokken publiek, een beroep instellen tegen deze aktename als u gevolgen ondervindt of waarschijnlijk gevolgen ondervindt van deze aktename. </w:t>
      </w:r>
    </w:p>
    <w:p w14:paraId="782978CD" w14:textId="77777777" w:rsidR="00865019" w:rsidRPr="00EF2A27" w:rsidRDefault="004B46AE" w:rsidP="0004718D">
      <w:pPr>
        <w:spacing w:after="80"/>
        <w:rPr>
          <w:rFonts w:ascii="Times New Roman" w:hAnsi="Times New Roman"/>
          <w:sz w:val="24"/>
          <w:szCs w:val="24"/>
        </w:rPr>
      </w:pPr>
      <w:r w:rsidRPr="00EF2A27">
        <w:rPr>
          <w:sz w:val="24"/>
          <w:szCs w:val="24"/>
        </w:rPr>
        <w:t xml:space="preserve">Bezorg hiertoe een verzoekschrift tot schorsing en/of vernietiging per aangetekende brief of door neerlegging ter griffie aan: </w:t>
      </w:r>
    </w:p>
    <w:p w14:paraId="6A0C547E" w14:textId="77777777" w:rsidR="00865019" w:rsidRPr="00EF2A27" w:rsidRDefault="004B46AE" w:rsidP="0004718D">
      <w:pPr>
        <w:spacing w:after="80"/>
        <w:rPr>
          <w:rFonts w:ascii="Times New Roman" w:hAnsi="Times New Roman"/>
          <w:sz w:val="24"/>
          <w:szCs w:val="24"/>
        </w:rPr>
      </w:pPr>
      <w:r w:rsidRPr="00EF2A27">
        <w:rPr>
          <w:sz w:val="24"/>
          <w:szCs w:val="24"/>
        </w:rPr>
        <w:t xml:space="preserve">Raad voor Vergunningsbetwistingen, p/a Dienst van de Bestuursrechtscolleges </w:t>
      </w:r>
    </w:p>
    <w:p w14:paraId="76126812" w14:textId="77777777" w:rsidR="00865019" w:rsidRPr="00EF2A27" w:rsidRDefault="004B46AE" w:rsidP="0004718D">
      <w:pPr>
        <w:spacing w:after="80"/>
        <w:rPr>
          <w:rFonts w:ascii="Times New Roman" w:hAnsi="Times New Roman"/>
          <w:sz w:val="24"/>
          <w:szCs w:val="24"/>
        </w:rPr>
      </w:pPr>
      <w:r w:rsidRPr="00EF2A27">
        <w:rPr>
          <w:sz w:val="24"/>
          <w:szCs w:val="24"/>
        </w:rPr>
        <w:t xml:space="preserve">Koning Albert II-laan 35 bus 81, 1030 Brussel </w:t>
      </w:r>
    </w:p>
    <w:p w14:paraId="3B2F75DF" w14:textId="77777777" w:rsidR="00865019" w:rsidRPr="00EF2A27" w:rsidRDefault="004B46AE" w:rsidP="0004718D">
      <w:pPr>
        <w:spacing w:after="80"/>
        <w:rPr>
          <w:rFonts w:ascii="Times New Roman" w:hAnsi="Times New Roman"/>
          <w:sz w:val="24"/>
          <w:szCs w:val="24"/>
        </w:rPr>
      </w:pPr>
      <w:r w:rsidRPr="00EF2A27">
        <w:rPr>
          <w:sz w:val="24"/>
          <w:szCs w:val="24"/>
        </w:rPr>
        <w:t xml:space="preserve">Doe dit op straffe van onontvankelijkheid binnen een vervaltermijn van </w:t>
      </w:r>
      <w:r w:rsidR="00EA076D" w:rsidRPr="00EA076D">
        <w:rPr>
          <w:sz w:val="24"/>
          <w:szCs w:val="24"/>
        </w:rPr>
        <w:t>45</w:t>
      </w:r>
      <w:r>
        <w:rPr>
          <w:sz w:val="24"/>
          <w:szCs w:val="24"/>
        </w:rPr>
        <w:t xml:space="preserve"> d</w:t>
      </w:r>
      <w:r w:rsidRPr="00EF2A27">
        <w:rPr>
          <w:sz w:val="24"/>
          <w:szCs w:val="24"/>
        </w:rPr>
        <w:t xml:space="preserve">agen te rekenen vanaf (de datum van de eerste dag van aanplakking). Deze dag is niet inbegrepen. </w:t>
      </w:r>
    </w:p>
    <w:p w14:paraId="26C9C541" w14:textId="77777777" w:rsidR="00865019" w:rsidRPr="00EF2A27" w:rsidRDefault="004B46AE" w:rsidP="0004718D">
      <w:pPr>
        <w:spacing w:after="80"/>
        <w:rPr>
          <w:rFonts w:ascii="Times New Roman" w:hAnsi="Times New Roman"/>
          <w:sz w:val="24"/>
          <w:szCs w:val="24"/>
        </w:rPr>
      </w:pPr>
      <w:r w:rsidRPr="00EF2A27">
        <w:rPr>
          <w:sz w:val="24"/>
          <w:szCs w:val="24"/>
        </w:rPr>
        <w:t xml:space="preserve">Dien het verzoekschrift in vijfvoud in, namelijk één origineel en vier fotokopies of een digitale kopie. </w:t>
      </w:r>
    </w:p>
    <w:p w14:paraId="25A10EE7" w14:textId="77777777" w:rsidR="00865019" w:rsidRPr="00EF2A27" w:rsidRDefault="004B46AE" w:rsidP="0004718D">
      <w:pPr>
        <w:spacing w:after="80"/>
        <w:rPr>
          <w:rFonts w:ascii="Times New Roman" w:hAnsi="Times New Roman"/>
          <w:sz w:val="24"/>
          <w:szCs w:val="24"/>
        </w:rPr>
      </w:pPr>
      <w:r w:rsidRPr="00EF2A27">
        <w:rPr>
          <w:sz w:val="24"/>
          <w:szCs w:val="24"/>
        </w:rPr>
        <w:t xml:space="preserve">Bezorg gelijktijdig een afschrift van het verzoekschrift ter informatie aan: </w:t>
      </w:r>
    </w:p>
    <w:p w14:paraId="2EC587EA" w14:textId="77777777" w:rsidR="00865019" w:rsidRPr="00EF2A27" w:rsidRDefault="004B46AE" w:rsidP="0004718D">
      <w:pPr>
        <w:rPr>
          <w:rFonts w:ascii="Times New Roman" w:hAnsi="Times New Roman"/>
          <w:sz w:val="24"/>
          <w:szCs w:val="24"/>
        </w:rPr>
      </w:pPr>
      <w:r w:rsidRPr="00EF2A27">
        <w:rPr>
          <w:sz w:val="24"/>
          <w:szCs w:val="24"/>
        </w:rPr>
        <w:t>- het college van burgemeester en schepenen</w:t>
      </w:r>
    </w:p>
    <w:p w14:paraId="6AFBE73C" w14:textId="77777777" w:rsidR="00865019" w:rsidRPr="00EF2A27" w:rsidRDefault="004B46AE" w:rsidP="0004718D">
      <w:pPr>
        <w:spacing w:after="80"/>
        <w:rPr>
          <w:rFonts w:ascii="Times New Roman" w:hAnsi="Times New Roman"/>
          <w:sz w:val="24"/>
          <w:szCs w:val="24"/>
        </w:rPr>
      </w:pPr>
      <w:r w:rsidRPr="00EF2A27">
        <w:rPr>
          <w:sz w:val="24"/>
          <w:szCs w:val="24"/>
        </w:rPr>
        <w:t xml:space="preserve">- de persoon die de melding heeft verricht (u vindt het adres van deze laatste in de aktename). </w:t>
      </w:r>
    </w:p>
    <w:p w14:paraId="5CE2D0B9" w14:textId="77777777" w:rsidR="00865019" w:rsidRPr="00EF2A27" w:rsidRDefault="004B46AE" w:rsidP="0004718D">
      <w:pPr>
        <w:spacing w:after="80"/>
        <w:rPr>
          <w:rFonts w:ascii="Times New Roman" w:hAnsi="Times New Roman"/>
          <w:sz w:val="24"/>
          <w:szCs w:val="24"/>
        </w:rPr>
      </w:pPr>
      <w:r w:rsidRPr="00EF2A27">
        <w:rPr>
          <w:sz w:val="24"/>
          <w:szCs w:val="24"/>
        </w:rPr>
        <w:t xml:space="preserve">Vermeld in het verzoekschrift minstens de volgende gegevens: </w:t>
      </w:r>
    </w:p>
    <w:p w14:paraId="046E20A7" w14:textId="77777777" w:rsidR="00865019" w:rsidRPr="00EF2A27" w:rsidRDefault="004B46AE" w:rsidP="0004718D">
      <w:pPr>
        <w:spacing w:after="80"/>
        <w:rPr>
          <w:rFonts w:ascii="Times New Roman" w:hAnsi="Times New Roman"/>
          <w:sz w:val="28"/>
          <w:szCs w:val="28"/>
        </w:rPr>
      </w:pPr>
      <w:r w:rsidRPr="00EF2A27">
        <w:rPr>
          <w:sz w:val="24"/>
          <w:szCs w:val="24"/>
        </w:rPr>
        <w:t xml:space="preserve">1. uw naam, hoedanigheid, woonplaats of zetel en gekozen woonplaats in België en in voorkomend geval een telefoonnummer en een e-mailadres; </w:t>
      </w:r>
    </w:p>
    <w:p w14:paraId="0FE7592C" w14:textId="77777777" w:rsidR="00865019" w:rsidRDefault="00865019" w:rsidP="00586769">
      <w:pPr>
        <w:spacing w:line="0" w:lineRule="atLeast"/>
        <w:rPr>
          <w:rFonts w:ascii="Times New Roman" w:hAnsi="Times New Roman"/>
          <w:sz w:val="24"/>
          <w:szCs w:val="24"/>
        </w:rPr>
      </w:pPr>
    </w:p>
    <w:p w14:paraId="3954B0CC" w14:textId="77777777" w:rsidR="008F5897" w:rsidRDefault="008F5897" w:rsidP="00586769">
      <w:pPr>
        <w:spacing w:line="0" w:lineRule="atLeast"/>
        <w:jc w:val="both"/>
        <w:rPr>
          <w:b/>
          <w:sz w:val="28"/>
          <w:szCs w:val="28"/>
        </w:rPr>
      </w:pPr>
    </w:p>
    <w:p w14:paraId="010F445A" w14:textId="77777777" w:rsidR="0029680A" w:rsidRPr="002D417A" w:rsidRDefault="004B46AE" w:rsidP="002D417A">
      <w:r>
        <w:rPr>
          <w:noProof/>
        </w:rPr>
        <w:drawing>
          <wp:inline distT="0" distB="0" distL="0" distR="0" wp14:anchorId="41BDD3B0" wp14:editId="2A6EDA1C">
            <wp:extent cx="952500" cy="952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80A" w:rsidRPr="002D417A" w:rsidSect="00782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2AD2" w14:textId="77777777" w:rsidR="004B46AE" w:rsidRDefault="004B46AE">
      <w:r>
        <w:separator/>
      </w:r>
    </w:p>
  </w:endnote>
  <w:endnote w:type="continuationSeparator" w:id="0">
    <w:p w14:paraId="1615C1B7" w14:textId="77777777" w:rsidR="004B46AE" w:rsidRDefault="004B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59593" w14:textId="77777777" w:rsidR="005C6EE0" w:rsidRDefault="005C6E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FEA9" w14:textId="77777777" w:rsidR="005C6EE0" w:rsidRDefault="005C6E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32161" w14:textId="77777777" w:rsidR="005C6EE0" w:rsidRDefault="005C6E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BF010" w14:textId="77777777" w:rsidR="004B46AE" w:rsidRDefault="004B46AE">
      <w:r>
        <w:separator/>
      </w:r>
    </w:p>
  </w:footnote>
  <w:footnote w:type="continuationSeparator" w:id="0">
    <w:p w14:paraId="305DD138" w14:textId="77777777" w:rsidR="004B46AE" w:rsidRDefault="004B4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55192" w14:textId="77777777" w:rsidR="005C6EE0" w:rsidRDefault="005C6E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D5940" w14:textId="77777777" w:rsidR="00865019" w:rsidRPr="00232925" w:rsidRDefault="00865019" w:rsidP="0023292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0BBB7" w14:textId="77777777" w:rsidR="005C6EE0" w:rsidRDefault="005C6E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64381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2A3D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2CE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244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6CC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024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0E3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E0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680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34D2BF3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633C5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D28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CA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E09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06B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04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2C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081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46C8E97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212AAE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28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64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AD2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87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E24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AC6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5E8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C1CC2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409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A66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0A0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EE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6F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AA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84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ABF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53810">
    <w:abstractNumId w:val="2"/>
  </w:num>
  <w:num w:numId="2" w16cid:durableId="1307782438">
    <w:abstractNumId w:val="1"/>
  </w:num>
  <w:num w:numId="3" w16cid:durableId="1663004120">
    <w:abstractNumId w:val="0"/>
  </w:num>
  <w:num w:numId="4" w16cid:durableId="1231647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14"/>
    <w:rsid w:val="0004718D"/>
    <w:rsid w:val="000557A8"/>
    <w:rsid w:val="0007400B"/>
    <w:rsid w:val="000800B8"/>
    <w:rsid w:val="00135F63"/>
    <w:rsid w:val="001442AC"/>
    <w:rsid w:val="00227F4A"/>
    <w:rsid w:val="00232925"/>
    <w:rsid w:val="00233DD1"/>
    <w:rsid w:val="002503CD"/>
    <w:rsid w:val="00272109"/>
    <w:rsid w:val="0029680A"/>
    <w:rsid w:val="002D417A"/>
    <w:rsid w:val="002E0F1F"/>
    <w:rsid w:val="002F7A15"/>
    <w:rsid w:val="00307F58"/>
    <w:rsid w:val="00335C1B"/>
    <w:rsid w:val="003F7AD9"/>
    <w:rsid w:val="0044148C"/>
    <w:rsid w:val="00492E79"/>
    <w:rsid w:val="004B46AE"/>
    <w:rsid w:val="004C346C"/>
    <w:rsid w:val="00501D2C"/>
    <w:rsid w:val="00516784"/>
    <w:rsid w:val="00586769"/>
    <w:rsid w:val="005A4710"/>
    <w:rsid w:val="005C6EE0"/>
    <w:rsid w:val="006A24ED"/>
    <w:rsid w:val="006A4E74"/>
    <w:rsid w:val="006C5CDF"/>
    <w:rsid w:val="0073439C"/>
    <w:rsid w:val="007829E1"/>
    <w:rsid w:val="00822FEA"/>
    <w:rsid w:val="00865019"/>
    <w:rsid w:val="008B783B"/>
    <w:rsid w:val="008C40EA"/>
    <w:rsid w:val="008C782E"/>
    <w:rsid w:val="008D0314"/>
    <w:rsid w:val="008F5897"/>
    <w:rsid w:val="00922134"/>
    <w:rsid w:val="00970560"/>
    <w:rsid w:val="009721A2"/>
    <w:rsid w:val="009F398E"/>
    <w:rsid w:val="00A07E91"/>
    <w:rsid w:val="00A17EB7"/>
    <w:rsid w:val="00A77B3E"/>
    <w:rsid w:val="00AD6B43"/>
    <w:rsid w:val="00AE6B9C"/>
    <w:rsid w:val="00B84514"/>
    <w:rsid w:val="00BE70A9"/>
    <w:rsid w:val="00C90381"/>
    <w:rsid w:val="00D408A6"/>
    <w:rsid w:val="00DB07EA"/>
    <w:rsid w:val="00EA076D"/>
    <w:rsid w:val="00EA7844"/>
    <w:rsid w:val="00EB5A22"/>
    <w:rsid w:val="00EE1DC7"/>
    <w:rsid w:val="00EF2A27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99B7A"/>
  <w15:docId w15:val="{0A929328-1985-4874-85FD-50BB225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7400B"/>
    <w:rPr>
      <w:sz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A17EB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27F4A"/>
    <w:rPr>
      <w:color w:val="605E5C"/>
      <w:shd w:val="clear" w:color="auto" w:fill="E1DFDD"/>
    </w:rPr>
  </w:style>
  <w:style w:type="character" w:customStyle="1" w:styleId="KoptekstChar">
    <w:name w:val="Koptekst Char"/>
    <w:basedOn w:val="Standaardalinea-lettertype"/>
    <w:link w:val="Koptekst"/>
    <w:rsid w:val="00FB45AF"/>
  </w:style>
  <w:style w:type="paragraph" w:styleId="Koptekst">
    <w:name w:val="header"/>
    <w:basedOn w:val="Standaard"/>
    <w:link w:val="KoptekstChar"/>
    <w:unhideWhenUsed/>
    <w:rsid w:val="00FB45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B45AF"/>
  </w:style>
  <w:style w:type="paragraph" w:styleId="Voettekst">
    <w:name w:val="footer"/>
    <w:basedOn w:val="Standaard"/>
    <w:link w:val="VoettekstChar"/>
    <w:unhideWhenUsed/>
    <w:rsid w:val="00FB45AF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30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Char">
    <w:name w:val="Platte tekst Char"/>
    <w:basedOn w:val="Standaardalinea-lettertype"/>
    <w:link w:val="Plattetekst"/>
    <w:uiPriority w:val="1"/>
    <w:rsid w:val="00721DE4"/>
    <w:rPr>
      <w:rFonts w:ascii="Arial" w:eastAsia="Arial" w:hAnsi="Arial" w:cstheme="minorBidi"/>
      <w:lang w:val="en-US" w:eastAsia="en-US"/>
    </w:rPr>
  </w:style>
  <w:style w:type="paragraph" w:styleId="Plattetekst">
    <w:name w:val="Body Text"/>
    <w:basedOn w:val="Standaard"/>
    <w:link w:val="PlattetekstChar"/>
    <w:uiPriority w:val="1"/>
    <w:qFormat/>
    <w:rsid w:val="00721DE4"/>
    <w:pPr>
      <w:widowControl w:val="0"/>
      <w:ind w:left="116"/>
    </w:pPr>
    <w:rPr>
      <w:rFonts w:ascii="Arial" w:eastAsia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OMV_2025018734/inhoud-aanvraa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Times New Roman(W1)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(W1)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Matthys</dc:creator>
  <cp:lastModifiedBy>Ellen Meeussen</cp:lastModifiedBy>
  <cp:revision>2</cp:revision>
  <cp:lastPrinted>2025-03-27T10:15:00Z</cp:lastPrinted>
  <dcterms:created xsi:type="dcterms:W3CDTF">2025-03-27T10:49:00Z</dcterms:created>
  <dcterms:modified xsi:type="dcterms:W3CDTF">2025-03-27T10:49:00Z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