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D6D3" w14:textId="3E17DC92" w:rsidR="005F6950" w:rsidRPr="00FD33C4" w:rsidRDefault="005F6950">
      <w:pPr>
        <w:rPr>
          <w:b/>
          <w:bCs/>
          <w:u w:val="single"/>
          <w:lang w:val="nl-NL"/>
        </w:rPr>
      </w:pPr>
      <w:r>
        <w:rPr>
          <w:b/>
          <w:bCs/>
          <w:u w:val="single"/>
          <w:lang w:val="nl-NL"/>
        </w:rPr>
        <w:t>LEIDRAAD: Hoe vul ik een subsidieaanvraag voor projecten in het Zuiden in?</w:t>
      </w:r>
    </w:p>
    <w:p w14:paraId="7A5FDD0F" w14:textId="3E35DB21" w:rsidR="005F6950" w:rsidRPr="008A2D66" w:rsidRDefault="005F6950" w:rsidP="008A2D66">
      <w:pPr>
        <w:pStyle w:val="Lijstalinea"/>
        <w:numPr>
          <w:ilvl w:val="0"/>
          <w:numId w:val="4"/>
        </w:numPr>
        <w:rPr>
          <w:u w:val="single"/>
          <w:lang w:val="nl-NL"/>
        </w:rPr>
      </w:pPr>
      <w:r w:rsidRPr="008A2D66">
        <w:rPr>
          <w:u w:val="single"/>
          <w:lang w:val="nl-NL"/>
        </w:rPr>
        <w:t>Gegevens aanvrager:</w:t>
      </w:r>
    </w:p>
    <w:p w14:paraId="183712F5" w14:textId="49C6B4B7" w:rsidR="005F6950" w:rsidRDefault="005F6950" w:rsidP="005F6950">
      <w:pPr>
        <w:rPr>
          <w:lang w:val="nl-NL"/>
        </w:rPr>
      </w:pPr>
      <w:r>
        <w:rPr>
          <w:lang w:val="nl-NL"/>
        </w:rPr>
        <w:t>Duid</w:t>
      </w:r>
      <w:r w:rsidR="003909F1">
        <w:rPr>
          <w:lang w:val="nl-NL"/>
        </w:rPr>
        <w:t xml:space="preserve"> duidelijk</w:t>
      </w:r>
      <w:r>
        <w:rPr>
          <w:lang w:val="nl-NL"/>
        </w:rPr>
        <w:t xml:space="preserve"> aan in welke functie je het formulier indient</w:t>
      </w:r>
      <w:r w:rsidR="003909F1">
        <w:rPr>
          <w:lang w:val="nl-NL"/>
        </w:rPr>
        <w:t xml:space="preserve"> en voeg de gevraagde documenten toe als bijlage.</w:t>
      </w:r>
    </w:p>
    <w:p w14:paraId="6052BCB4" w14:textId="77777777" w:rsidR="00FD33C4" w:rsidRDefault="00212700" w:rsidP="00212700">
      <w:pPr>
        <w:pStyle w:val="Lijstalinea"/>
        <w:numPr>
          <w:ilvl w:val="0"/>
          <w:numId w:val="3"/>
        </w:numPr>
        <w:rPr>
          <w:lang w:val="nl-NL"/>
        </w:rPr>
      </w:pPr>
      <w:r w:rsidRPr="00AD7267">
        <w:rPr>
          <w:i/>
          <w:iCs/>
          <w:lang w:val="nl-NL"/>
        </w:rPr>
        <w:t>Natuurlijk persoon</w:t>
      </w:r>
      <w:r>
        <w:rPr>
          <w:lang w:val="nl-NL"/>
        </w:rPr>
        <w:t xml:space="preserve">: </w:t>
      </w:r>
    </w:p>
    <w:p w14:paraId="00F73F0F" w14:textId="13CCC70D" w:rsidR="00212700" w:rsidRDefault="00FD33C4" w:rsidP="00FD33C4">
      <w:pPr>
        <w:pStyle w:val="Lijstalinea"/>
        <w:rPr>
          <w:lang w:val="nl-NL"/>
        </w:rPr>
      </w:pPr>
      <w:r>
        <w:rPr>
          <w:lang w:val="nl-NL"/>
        </w:rPr>
        <w:t>B</w:t>
      </w:r>
      <w:r w:rsidR="00212700">
        <w:rPr>
          <w:lang w:val="nl-NL"/>
        </w:rPr>
        <w:t xml:space="preserve">ewijs van domicilie </w:t>
      </w:r>
      <w:r>
        <w:rPr>
          <w:lang w:val="nl-NL"/>
        </w:rPr>
        <w:t>dient toegevoegd te worden.</w:t>
      </w:r>
    </w:p>
    <w:p w14:paraId="7BEC3EF3" w14:textId="6D639358" w:rsidR="00212700" w:rsidRDefault="00212700" w:rsidP="00212700">
      <w:pPr>
        <w:pStyle w:val="Lijstalinea"/>
        <w:rPr>
          <w:lang w:val="nl-NL"/>
        </w:rPr>
      </w:pPr>
      <w:r>
        <w:rPr>
          <w:lang w:val="nl-NL"/>
        </w:rPr>
        <w:t>Bewijs van overdracht projectgelden aan een lokale, erkende organisatie</w:t>
      </w:r>
      <w:r w:rsidR="00FD33C4">
        <w:rPr>
          <w:lang w:val="nl-NL"/>
        </w:rPr>
        <w:t xml:space="preserve"> dient binnen 14 dagen na aankomst in België overgemaakt te worden.</w:t>
      </w:r>
    </w:p>
    <w:p w14:paraId="6E62983A" w14:textId="0809B511" w:rsidR="005F6950" w:rsidRDefault="00A24D52" w:rsidP="00FD33C4">
      <w:pPr>
        <w:pStyle w:val="Lijstalinea"/>
        <w:numPr>
          <w:ilvl w:val="0"/>
          <w:numId w:val="3"/>
        </w:numPr>
        <w:rPr>
          <w:lang w:val="nl-NL"/>
        </w:rPr>
      </w:pPr>
      <w:r w:rsidRPr="00AD7267">
        <w:rPr>
          <w:i/>
          <w:iCs/>
          <w:lang w:val="nl-NL"/>
        </w:rPr>
        <w:t>Feitelijke vereniging:</w:t>
      </w:r>
      <w:r w:rsidRPr="00FD33C4">
        <w:rPr>
          <w:lang w:val="nl-NL"/>
        </w:rPr>
        <w:t xml:space="preserve"> Elke vereniging zonder rechtspersoonlijkheid van twee of meer natuurlijke personen die in onderling overleg een activiteit organiseren met het oog op de verwezenlijking van een onbaatzuchtige doelstelling, met uitsluiting van enige winstverdeling onder haar leden en bestuurders, en die een rechtstreekse controle uitoefenen op de werking van de vereniging.</w:t>
      </w:r>
    </w:p>
    <w:p w14:paraId="77740A64" w14:textId="52A83008" w:rsidR="00FD33C4" w:rsidRDefault="00FD33C4" w:rsidP="00FD33C4">
      <w:pPr>
        <w:pStyle w:val="Lijstalinea"/>
        <w:rPr>
          <w:lang w:val="nl-NL"/>
        </w:rPr>
      </w:pPr>
      <w:r>
        <w:rPr>
          <w:lang w:val="nl-NL"/>
        </w:rPr>
        <w:t>Bewijs van domicilie dient toegevoegd te worden.</w:t>
      </w:r>
    </w:p>
    <w:p w14:paraId="76D43625" w14:textId="19478717" w:rsidR="00FD33C4" w:rsidRDefault="00FD33C4" w:rsidP="00FD33C4">
      <w:pPr>
        <w:pStyle w:val="Lijstalinea"/>
        <w:rPr>
          <w:lang w:val="nl-NL"/>
        </w:rPr>
      </w:pPr>
      <w:r>
        <w:rPr>
          <w:lang w:val="nl-NL"/>
        </w:rPr>
        <w:t>Attest van de bank waaruit het rekeningnummer van de feitelijke vereniging blijkt, is vereist.</w:t>
      </w:r>
    </w:p>
    <w:p w14:paraId="68162B36" w14:textId="35A685A1" w:rsidR="00FD33C4" w:rsidRDefault="00FD33C4" w:rsidP="00FD33C4">
      <w:pPr>
        <w:pStyle w:val="Lijstalinea"/>
        <w:rPr>
          <w:lang w:val="nl-NL"/>
        </w:rPr>
      </w:pPr>
      <w:r>
        <w:rPr>
          <w:lang w:val="nl-NL"/>
        </w:rPr>
        <w:t>Beide leden dienen het aanvraagformulier te ondertekenen.</w:t>
      </w:r>
    </w:p>
    <w:p w14:paraId="502FB63F" w14:textId="7C536950" w:rsidR="00FD33C4" w:rsidRDefault="00FD33C4" w:rsidP="00FD33C4">
      <w:pPr>
        <w:pStyle w:val="Lijstalinea"/>
        <w:numPr>
          <w:ilvl w:val="0"/>
          <w:numId w:val="3"/>
        </w:numPr>
        <w:rPr>
          <w:lang w:val="nl-NL"/>
        </w:rPr>
      </w:pPr>
      <w:r w:rsidRPr="00AD7267">
        <w:rPr>
          <w:i/>
          <w:iCs/>
          <w:lang w:val="nl-NL"/>
        </w:rPr>
        <w:t>Rechtspersoon:</w:t>
      </w:r>
      <w:r>
        <w:rPr>
          <w:lang w:val="nl-NL"/>
        </w:rPr>
        <w:t xml:space="preserve"> De gecoördineerde tekst van de statu</w:t>
      </w:r>
      <w:r w:rsidR="00E1315F">
        <w:rPr>
          <w:lang w:val="nl-NL"/>
        </w:rPr>
        <w:t>t</w:t>
      </w:r>
      <w:r>
        <w:rPr>
          <w:lang w:val="nl-NL"/>
        </w:rPr>
        <w:t>en, zoals neergelegd in het dossier van de rechtspersoon op de Griffie van de bevoegde Rechtbank van Koophandel is vereist.</w:t>
      </w:r>
    </w:p>
    <w:p w14:paraId="64804365" w14:textId="77777777" w:rsidR="00FD33C4" w:rsidRPr="00FD33C4" w:rsidRDefault="00FD33C4" w:rsidP="00FD33C4">
      <w:pPr>
        <w:pStyle w:val="Lijstalinea"/>
        <w:rPr>
          <w:lang w:val="nl-NL"/>
        </w:rPr>
      </w:pPr>
    </w:p>
    <w:p w14:paraId="1B983627" w14:textId="2FC402F4" w:rsidR="008A2D66" w:rsidRDefault="00FD33C4" w:rsidP="008A2D66">
      <w:pPr>
        <w:pStyle w:val="Lijstalinea"/>
        <w:numPr>
          <w:ilvl w:val="0"/>
          <w:numId w:val="4"/>
        </w:numPr>
        <w:rPr>
          <w:u w:val="single"/>
          <w:lang w:val="nl-NL"/>
        </w:rPr>
      </w:pPr>
      <w:r w:rsidRPr="00FD33C4">
        <w:rPr>
          <w:u w:val="single"/>
          <w:lang w:val="nl-NL"/>
        </w:rPr>
        <w:t>Gegevens partnerorganisatie in het Zuiden:</w:t>
      </w:r>
    </w:p>
    <w:p w14:paraId="094D25FD" w14:textId="77777777" w:rsidR="004B7949" w:rsidRDefault="003C59DA" w:rsidP="008A2D66">
      <w:pPr>
        <w:rPr>
          <w:lang w:val="nl-NL"/>
        </w:rPr>
      </w:pPr>
      <w:r>
        <w:rPr>
          <w:lang w:val="nl-NL"/>
        </w:rPr>
        <w:t xml:space="preserve">Vul de vragen duidelijk en bondig in. </w:t>
      </w:r>
    </w:p>
    <w:p w14:paraId="0DB20CA8" w14:textId="670D2F5E" w:rsidR="008A2D66" w:rsidRDefault="00201873" w:rsidP="008A2D66">
      <w:pPr>
        <w:rPr>
          <w:lang w:val="nl-NL"/>
        </w:rPr>
      </w:pPr>
      <w:r w:rsidRPr="004B7949">
        <w:rPr>
          <w:i/>
          <w:iCs/>
          <w:lang w:val="nl-NL"/>
        </w:rPr>
        <w:t>Het Zuiden</w:t>
      </w:r>
      <w:r>
        <w:rPr>
          <w:lang w:val="nl-NL"/>
        </w:rPr>
        <w:t xml:space="preserve">: de niet-Europese landen die opgenomen zijn op de lijst van ontvangende landen, opgenomen als bijlage </w:t>
      </w:r>
      <w:r w:rsidR="007A43E9">
        <w:rPr>
          <w:rStyle w:val="Voetnootmarkering"/>
          <w:lang w:val="nl-NL"/>
        </w:rPr>
        <w:footnoteReference w:id="1"/>
      </w:r>
      <w:r>
        <w:rPr>
          <w:lang w:val="nl-NL"/>
        </w:rPr>
        <w:t xml:space="preserve">bij de Richtlijn van het Development Assistance </w:t>
      </w:r>
      <w:proofErr w:type="spellStart"/>
      <w:r>
        <w:rPr>
          <w:lang w:val="nl-NL"/>
        </w:rPr>
        <w:t>Committee</w:t>
      </w:r>
      <w:proofErr w:type="spellEnd"/>
      <w:r>
        <w:rPr>
          <w:lang w:val="nl-NL"/>
        </w:rPr>
        <w:t xml:space="preserve"> (DAC) van de Organisatie voor Economische Samenwerking en Ontwikkeling (OESO) aangaande rapportering over ODA (</w:t>
      </w:r>
      <w:r w:rsidR="003C59DA">
        <w:rPr>
          <w:lang w:val="nl-NL"/>
        </w:rPr>
        <w:t>officiële</w:t>
      </w:r>
      <w:r>
        <w:rPr>
          <w:lang w:val="nl-NL"/>
        </w:rPr>
        <w:t xml:space="preserve"> ontwikkelingssamenwerking). Deze landen worden “DAC-landen” genoemd.</w:t>
      </w:r>
    </w:p>
    <w:p w14:paraId="3A880FE0" w14:textId="3363DE4B" w:rsidR="003909F1" w:rsidRDefault="003909F1" w:rsidP="008A2D66">
      <w:pPr>
        <w:rPr>
          <w:lang w:val="nl-NL"/>
        </w:rPr>
      </w:pPr>
      <w:r w:rsidRPr="004B7949">
        <w:rPr>
          <w:i/>
          <w:iCs/>
          <w:lang w:val="nl-NL"/>
        </w:rPr>
        <w:t>Project</w:t>
      </w:r>
      <w:r>
        <w:rPr>
          <w:lang w:val="nl-NL"/>
        </w:rPr>
        <w:t>: een afgebakend geheel van vernieuwende activiteiten, die duidelijk worden afgebakend in de tijd. Een project beantwoordt aan specifieke noden, bouwt concrete acties uit en beoogt een duurzame impact op het terrein. De subsidie dient te worden aangewend om de beoogde specifieke activiteiten, die beperkt zijn in de tijd, te implementeren.</w:t>
      </w:r>
    </w:p>
    <w:p w14:paraId="1953AFD3" w14:textId="30D8B1E1" w:rsidR="003909F1" w:rsidRDefault="003909F1" w:rsidP="008A2D66">
      <w:pPr>
        <w:rPr>
          <w:lang w:val="nl-NL"/>
        </w:rPr>
      </w:pPr>
      <w:r w:rsidRPr="004B7949">
        <w:rPr>
          <w:i/>
          <w:iCs/>
          <w:lang w:val="nl-NL"/>
        </w:rPr>
        <w:t>Partners in het Zuiden</w:t>
      </w:r>
      <w:r>
        <w:rPr>
          <w:lang w:val="nl-NL"/>
        </w:rPr>
        <w:t>: de verschillende actoren in het Zuiden waarmee de aanvrager van de subsidie samenwerkt om het voorgestelde project te realiseren. Partners in het Zuiden kunnen zijn: niet-gouvernementele organisaties, vakbonden, private instellingen, lokale en regionale besturen.</w:t>
      </w:r>
    </w:p>
    <w:p w14:paraId="042CD271" w14:textId="551E4E7B" w:rsidR="00210F90" w:rsidRPr="00210F90" w:rsidRDefault="00210F90" w:rsidP="00210F90">
      <w:pPr>
        <w:pStyle w:val="Lijstalinea"/>
        <w:numPr>
          <w:ilvl w:val="0"/>
          <w:numId w:val="4"/>
        </w:numPr>
        <w:rPr>
          <w:lang w:val="nl-NL"/>
        </w:rPr>
      </w:pPr>
      <w:r>
        <w:rPr>
          <w:u w:val="single"/>
          <w:lang w:val="nl-NL"/>
        </w:rPr>
        <w:t>Situering van het project:</w:t>
      </w:r>
    </w:p>
    <w:p w14:paraId="06B5B89A" w14:textId="202922FB" w:rsidR="00C90F32" w:rsidRDefault="00210F90" w:rsidP="00210F90">
      <w:pPr>
        <w:rPr>
          <w:lang w:val="nl-NL"/>
        </w:rPr>
      </w:pPr>
      <w:r>
        <w:rPr>
          <w:lang w:val="nl-NL"/>
        </w:rPr>
        <w:t>Geef de correcte naam/gegevens van het project. Schrap wat niet past bij landen met een laag inkomen, landen met een lager gemiddeld inkomen of landen met een hoger gemiddeld inkomen.</w:t>
      </w:r>
    </w:p>
    <w:p w14:paraId="652FCD80" w14:textId="77777777" w:rsidR="00C90F32" w:rsidRDefault="00C90F32">
      <w:pPr>
        <w:rPr>
          <w:lang w:val="nl-NL"/>
        </w:rPr>
      </w:pPr>
      <w:r>
        <w:rPr>
          <w:lang w:val="nl-NL"/>
        </w:rPr>
        <w:br w:type="page"/>
      </w:r>
    </w:p>
    <w:p w14:paraId="432ABF3F" w14:textId="1B4C976F" w:rsidR="00210F90" w:rsidRPr="00210F90" w:rsidRDefault="00210F90" w:rsidP="00210F90">
      <w:pPr>
        <w:pStyle w:val="Lijstalinea"/>
        <w:numPr>
          <w:ilvl w:val="0"/>
          <w:numId w:val="4"/>
        </w:numPr>
        <w:rPr>
          <w:lang w:val="nl-NL"/>
        </w:rPr>
      </w:pPr>
      <w:r>
        <w:rPr>
          <w:u w:val="single"/>
          <w:lang w:val="nl-NL"/>
        </w:rPr>
        <w:lastRenderedPageBreak/>
        <w:t>Inhoud van het project:</w:t>
      </w:r>
    </w:p>
    <w:p w14:paraId="645A494D" w14:textId="76BF68EC" w:rsidR="00210F90" w:rsidRDefault="00210F90" w:rsidP="00210F90">
      <w:pPr>
        <w:rPr>
          <w:lang w:val="nl-NL"/>
        </w:rPr>
      </w:pPr>
      <w:r>
        <w:rPr>
          <w:lang w:val="nl-NL"/>
        </w:rPr>
        <w:t>Wees ook hier duidelijk en bondig.</w:t>
      </w:r>
      <w:r w:rsidR="00C90F32">
        <w:rPr>
          <w:lang w:val="nl-NL"/>
        </w:rPr>
        <w:t xml:space="preserve"> Beperk de uitleg tot 1 A4.</w:t>
      </w:r>
    </w:p>
    <w:p w14:paraId="48C86856" w14:textId="77777777" w:rsidR="00C90F32" w:rsidRDefault="00C90F32" w:rsidP="00C90F32">
      <w:pPr>
        <w:rPr>
          <w:lang w:val="nl-NL"/>
        </w:rPr>
      </w:pPr>
      <w:r>
        <w:rPr>
          <w:lang w:val="nl-NL"/>
        </w:rPr>
        <w:t>De hoogte van de subsidie wordt bepaald door volgende criteria, hou hier rekening mee tijdens het invullen:</w:t>
      </w:r>
    </w:p>
    <w:p w14:paraId="4B57950A" w14:textId="77777777" w:rsidR="00C90F32" w:rsidRPr="00AD7267" w:rsidRDefault="00C90F32" w:rsidP="00C90F32">
      <w:pPr>
        <w:pStyle w:val="Lijstalinea"/>
        <w:numPr>
          <w:ilvl w:val="0"/>
          <w:numId w:val="3"/>
        </w:numPr>
        <w:rPr>
          <w:i/>
          <w:iCs/>
          <w:lang w:val="nl-NL"/>
        </w:rPr>
      </w:pPr>
      <w:r w:rsidRPr="00AD7267">
        <w:rPr>
          <w:i/>
          <w:iCs/>
          <w:lang w:val="nl-NL"/>
        </w:rPr>
        <w:t xml:space="preserve">Inbedding in de lokale context, geïntegreerd in de lokale ontwikkelingsstrategie: </w:t>
      </w:r>
    </w:p>
    <w:p w14:paraId="79FD8CC0" w14:textId="77777777" w:rsidR="00C90F32" w:rsidRDefault="00C90F32" w:rsidP="00C90F32">
      <w:pPr>
        <w:pStyle w:val="Lijstalinea"/>
        <w:rPr>
          <w:lang w:val="nl-NL"/>
        </w:rPr>
      </w:pPr>
      <w:r>
        <w:rPr>
          <w:lang w:val="nl-NL"/>
        </w:rPr>
        <w:t xml:space="preserve">De partner in het Zuiden stemt af met andere organisaties in dezelfde streek of is gelinkt aan andere organisaties die rond hetzelfde thema werken. </w:t>
      </w:r>
    </w:p>
    <w:p w14:paraId="0F0DA614" w14:textId="77777777" w:rsidR="00C90F32" w:rsidRDefault="00C90F32" w:rsidP="00C90F32">
      <w:pPr>
        <w:pStyle w:val="Lijstalinea"/>
        <w:rPr>
          <w:lang w:val="nl-NL"/>
        </w:rPr>
      </w:pPr>
      <w:r>
        <w:rPr>
          <w:lang w:val="nl-NL"/>
        </w:rPr>
        <w:t>Vanuit het project is er overleg en/of samenwerking met de (lokale) overheid. Naar gelang van de lokale situatie kan dit gaan van informeren tot deelnemen aan lokale ontwikkelingsplannen.</w:t>
      </w:r>
    </w:p>
    <w:p w14:paraId="19A8F85A" w14:textId="77777777" w:rsidR="00C90F32" w:rsidRPr="00AD7267" w:rsidRDefault="00C90F32" w:rsidP="00C90F32">
      <w:pPr>
        <w:pStyle w:val="Lijstalinea"/>
        <w:numPr>
          <w:ilvl w:val="0"/>
          <w:numId w:val="3"/>
        </w:numPr>
        <w:rPr>
          <w:i/>
          <w:iCs/>
          <w:lang w:val="nl-NL"/>
        </w:rPr>
      </w:pPr>
      <w:r w:rsidRPr="00AD7267">
        <w:rPr>
          <w:i/>
          <w:iCs/>
          <w:lang w:val="nl-NL"/>
        </w:rPr>
        <w:t>Versterking van de lokale partner:</w:t>
      </w:r>
    </w:p>
    <w:p w14:paraId="024C592F" w14:textId="2AE45D2D" w:rsidR="00C90F32" w:rsidRDefault="00C90F32" w:rsidP="004B7949">
      <w:pPr>
        <w:pStyle w:val="Lijstalinea"/>
        <w:rPr>
          <w:lang w:val="nl-NL"/>
        </w:rPr>
      </w:pPr>
      <w:r>
        <w:rPr>
          <w:lang w:val="nl-NL"/>
        </w:rPr>
        <w:t>Eigendomsrecht: de partner in het Zuiden heeft van in het begin de verantwoordelijkheid voor de uitvoering en de opvolging van het project. De partner in het Zuiden draagt zelf het project, stuurt het en beheert het.</w:t>
      </w:r>
    </w:p>
    <w:p w14:paraId="4606144D" w14:textId="77777777" w:rsidR="00C90F32" w:rsidRDefault="00C90F32" w:rsidP="00C90F32">
      <w:pPr>
        <w:pStyle w:val="Lijstalinea"/>
        <w:rPr>
          <w:lang w:val="nl-NL"/>
        </w:rPr>
      </w:pPr>
      <w:r>
        <w:rPr>
          <w:lang w:val="nl-NL"/>
        </w:rPr>
        <w:t>Organisatie-en capaciteitsversterking: de samenwerking zet in op het versterken van de partner in het zuiden, zodat deze zijn eigen analyses maakt, doelstellingen formuleert en projecten beheert en uitvoert, en als organisatie een actieve rol speelt in de civiele samenleving. Deze aanpak is procesmatig om stapsgewijs en op lange termijn verandering te bewerkstelligen.</w:t>
      </w:r>
    </w:p>
    <w:p w14:paraId="7245989A" w14:textId="77777777" w:rsidR="00C90F32" w:rsidRDefault="00C90F32" w:rsidP="00C90F32">
      <w:pPr>
        <w:pStyle w:val="Lijstalinea"/>
        <w:rPr>
          <w:lang w:val="nl-NL"/>
        </w:rPr>
      </w:pPr>
      <w:r>
        <w:rPr>
          <w:lang w:val="nl-NL"/>
        </w:rPr>
        <w:t>Financiële verzelfstandiging: het project zet in op duurzame financiering van de partner in het zuiden, onder andere door diversificatie van de inkomsten, bijdragen van de doelgroep, commerciële activiteiten, subsidies van de lokale overheid,…</w:t>
      </w:r>
    </w:p>
    <w:p w14:paraId="72FC397D" w14:textId="77777777" w:rsidR="00C90F32" w:rsidRDefault="00C90F32" w:rsidP="00C90F32">
      <w:pPr>
        <w:pStyle w:val="Lijstalinea"/>
        <w:numPr>
          <w:ilvl w:val="0"/>
          <w:numId w:val="3"/>
        </w:numPr>
        <w:rPr>
          <w:lang w:val="nl-NL"/>
        </w:rPr>
      </w:pPr>
      <w:r w:rsidRPr="00210F90">
        <w:rPr>
          <w:i/>
          <w:iCs/>
          <w:lang w:val="nl-NL"/>
        </w:rPr>
        <w:t>Het project draagt bij tot duurzame ontwikkeling</w:t>
      </w:r>
      <w:r>
        <w:rPr>
          <w:lang w:val="nl-NL"/>
        </w:rPr>
        <w:t>, dit kan op verschillende wijze beoogt worden:</w:t>
      </w:r>
    </w:p>
    <w:p w14:paraId="51365FD4" w14:textId="77777777" w:rsidR="00C90F32" w:rsidRDefault="00C90F32" w:rsidP="00C90F32">
      <w:pPr>
        <w:pStyle w:val="Lijstalinea"/>
        <w:rPr>
          <w:lang w:val="nl-NL"/>
        </w:rPr>
      </w:pPr>
      <w:r>
        <w:rPr>
          <w:lang w:val="nl-NL"/>
        </w:rPr>
        <w:t>Sociale dimensie (People): gelijke kansen voor iedereen op het vlak van waardig inkomen, toegang tot onderwijs en gezondheidszorg, participatief werken, rekening houden met de wensen en de mogelijkheden van de mensen, met speciale aandacht voor de rol van de jeugd, vrouwen en inheemse volkeren.</w:t>
      </w:r>
    </w:p>
    <w:p w14:paraId="2E0725C1" w14:textId="77777777" w:rsidR="00C90F32" w:rsidRDefault="00C90F32" w:rsidP="00C90F32">
      <w:pPr>
        <w:pStyle w:val="Lijstalinea"/>
        <w:rPr>
          <w:lang w:val="nl-NL"/>
        </w:rPr>
      </w:pPr>
      <w:r>
        <w:rPr>
          <w:lang w:val="nl-NL"/>
        </w:rPr>
        <w:t>Ecologische dimensie (</w:t>
      </w:r>
      <w:proofErr w:type="spellStart"/>
      <w:r>
        <w:rPr>
          <w:lang w:val="nl-NL"/>
        </w:rPr>
        <w:t>Planet</w:t>
      </w:r>
      <w:proofErr w:type="spellEnd"/>
      <w:r>
        <w:rPr>
          <w:lang w:val="nl-NL"/>
        </w:rPr>
        <w:t>): duurzaam gebruik van natuurlijke rijkdommen en het zo beperkt mogelijk houden van de impact hiervan op het milieu.</w:t>
      </w:r>
    </w:p>
    <w:p w14:paraId="63401981" w14:textId="38725AC9" w:rsidR="00C90F32" w:rsidRDefault="00C90F32" w:rsidP="00C90F32">
      <w:pPr>
        <w:pStyle w:val="Lijstalinea"/>
        <w:rPr>
          <w:lang w:val="nl-NL"/>
        </w:rPr>
      </w:pPr>
      <w:r>
        <w:rPr>
          <w:lang w:val="nl-NL"/>
        </w:rPr>
        <w:t>Welvaart (</w:t>
      </w:r>
      <w:proofErr w:type="spellStart"/>
      <w:r>
        <w:rPr>
          <w:lang w:val="nl-NL"/>
        </w:rPr>
        <w:t>Prospertity</w:t>
      </w:r>
      <w:proofErr w:type="spellEnd"/>
      <w:r>
        <w:rPr>
          <w:lang w:val="nl-NL"/>
        </w:rPr>
        <w:t xml:space="preserve">): inclusieve en duurzame economische ontwikkeling, rechtvaardige verdeling, behoeftebevrediging (beantwoorden aan lokale noden), </w:t>
      </w:r>
      <w:r w:rsidR="000941FD">
        <w:rPr>
          <w:lang w:val="nl-NL"/>
        </w:rPr>
        <w:t>creëren</w:t>
      </w:r>
      <w:r>
        <w:rPr>
          <w:lang w:val="nl-NL"/>
        </w:rPr>
        <w:t xml:space="preserve"> van lokaal ondernemerschap, maximale aankoop van lokale producten.</w:t>
      </w:r>
    </w:p>
    <w:p w14:paraId="2D1F5324" w14:textId="77777777" w:rsidR="00C90F32" w:rsidRDefault="00C90F32" w:rsidP="00C90F32">
      <w:pPr>
        <w:pStyle w:val="Lijstalinea"/>
        <w:rPr>
          <w:lang w:val="nl-NL"/>
        </w:rPr>
      </w:pPr>
      <w:r>
        <w:rPr>
          <w:lang w:val="nl-NL"/>
        </w:rPr>
        <w:t>Vrede (</w:t>
      </w:r>
      <w:proofErr w:type="spellStart"/>
      <w:r>
        <w:rPr>
          <w:lang w:val="nl-NL"/>
        </w:rPr>
        <w:t>Peace</w:t>
      </w:r>
      <w:proofErr w:type="spellEnd"/>
      <w:r>
        <w:rPr>
          <w:lang w:val="nl-NL"/>
        </w:rPr>
        <w:t>): bevorderen van een vreedzame en inclusieve samenleving en bijdragen tot goed bestuur.</w:t>
      </w:r>
    </w:p>
    <w:p w14:paraId="25C5476C" w14:textId="77777777" w:rsidR="00C90F32" w:rsidRDefault="00C90F32" w:rsidP="00C90F32">
      <w:pPr>
        <w:pStyle w:val="Lijstalinea"/>
        <w:rPr>
          <w:lang w:val="nl-NL"/>
        </w:rPr>
      </w:pPr>
      <w:r>
        <w:rPr>
          <w:lang w:val="nl-NL"/>
        </w:rPr>
        <w:t>Partnerschap (Partnership): samenwerking op basis van gelijkwaardigheid, dialoog en respect, de doelgroep ondersteunen om zijn rechten te doen gelden en gehoord te worden.</w:t>
      </w:r>
    </w:p>
    <w:p w14:paraId="1C51CEAE" w14:textId="77777777" w:rsidR="00C90F32" w:rsidRDefault="00C90F32" w:rsidP="00C90F32">
      <w:pPr>
        <w:pStyle w:val="Lijstalinea"/>
        <w:numPr>
          <w:ilvl w:val="0"/>
          <w:numId w:val="3"/>
        </w:numPr>
        <w:rPr>
          <w:lang w:val="nl-NL"/>
        </w:rPr>
      </w:pPr>
      <w:r w:rsidRPr="00210F90">
        <w:rPr>
          <w:i/>
          <w:iCs/>
          <w:lang w:val="nl-NL"/>
        </w:rPr>
        <w:t>Het project is vernieuwend</w:t>
      </w:r>
      <w:r>
        <w:rPr>
          <w:lang w:val="nl-NL"/>
        </w:rPr>
        <w:t>: Het project biedt een vernieuwende meerwaarde aan een bestaand project of is een nieuw alleenstaand project.</w:t>
      </w:r>
    </w:p>
    <w:p w14:paraId="73A765FD" w14:textId="77777777" w:rsidR="00C90F32" w:rsidRDefault="00C90F32" w:rsidP="00C90F32">
      <w:pPr>
        <w:pStyle w:val="Lijstalinea"/>
        <w:numPr>
          <w:ilvl w:val="0"/>
          <w:numId w:val="3"/>
        </w:numPr>
        <w:rPr>
          <w:lang w:val="nl-NL"/>
        </w:rPr>
      </w:pPr>
      <w:r w:rsidRPr="00210F90">
        <w:rPr>
          <w:i/>
          <w:iCs/>
          <w:lang w:val="nl-NL"/>
        </w:rPr>
        <w:t>Participatie van de doelgroep</w:t>
      </w:r>
      <w:r>
        <w:rPr>
          <w:lang w:val="nl-NL"/>
        </w:rPr>
        <w:t>: De mensen met wie er samengewerkt wordt, hebben inspraak in de planning en de uitvoering van het project. De graad van participatie kan verschillen van gehoord worden tot regelmatig geconsulteerd worden naar betrokken worden in de analyse, planning en uitvoering van het project.</w:t>
      </w:r>
    </w:p>
    <w:p w14:paraId="040DF3AD" w14:textId="77777777" w:rsidR="00C90F32" w:rsidRPr="00C90F32" w:rsidRDefault="00C90F32" w:rsidP="00C90F32">
      <w:pPr>
        <w:pStyle w:val="Lijstalinea"/>
        <w:numPr>
          <w:ilvl w:val="0"/>
          <w:numId w:val="3"/>
        </w:numPr>
        <w:rPr>
          <w:u w:val="single"/>
          <w:lang w:val="nl-NL"/>
        </w:rPr>
      </w:pPr>
      <w:r w:rsidRPr="00C90F32">
        <w:rPr>
          <w:i/>
          <w:iCs/>
          <w:lang w:val="nl-NL"/>
        </w:rPr>
        <w:t>Ervaringsuitwisseling en samenwerking</w:t>
      </w:r>
      <w:r w:rsidRPr="00C90F32">
        <w:rPr>
          <w:lang w:val="nl-NL"/>
        </w:rPr>
        <w:t>: Gezamenlijk leren en ervaringsuitwisseling, zowel met organisaties in België als tussen organisaties in het Zuiden onderling. De projecten dienen bij te dragen tot een wederzijdse uitwisseling.</w:t>
      </w:r>
    </w:p>
    <w:p w14:paraId="09B2CB24" w14:textId="6A6ECFEC" w:rsidR="00094321" w:rsidRDefault="00C90F32" w:rsidP="00C90F32">
      <w:pPr>
        <w:rPr>
          <w:i/>
          <w:iCs/>
          <w:lang w:val="nl-NL"/>
        </w:rPr>
      </w:pPr>
      <w:r>
        <w:rPr>
          <w:lang w:val="nl-NL"/>
        </w:rPr>
        <w:lastRenderedPageBreak/>
        <w:t>Duurzame Ontwikkelingsdoelstellingen (</w:t>
      </w:r>
      <w:proofErr w:type="spellStart"/>
      <w:r>
        <w:rPr>
          <w:lang w:val="nl-NL"/>
        </w:rPr>
        <w:t>SDG’s</w:t>
      </w:r>
      <w:proofErr w:type="spellEnd"/>
      <w:r>
        <w:rPr>
          <w:lang w:val="nl-NL"/>
        </w:rPr>
        <w:t xml:space="preserve"> – </w:t>
      </w:r>
      <w:proofErr w:type="spellStart"/>
      <w:r>
        <w:rPr>
          <w:lang w:val="nl-NL"/>
        </w:rPr>
        <w:t>Substainable</w:t>
      </w:r>
      <w:proofErr w:type="spellEnd"/>
      <w:r>
        <w:rPr>
          <w:lang w:val="nl-NL"/>
        </w:rPr>
        <w:t xml:space="preserve"> Development Goals): een reeks doelstellingen voor toekomstige internationale ontwikkeling. Deze doelstellingen zijn opgesteld door de Verenigde Naties en worden gepromoot als de wereldwijde doelstellingen voor duurzame ontwikkeling.</w:t>
      </w:r>
      <w:r w:rsidR="00CD046B">
        <w:rPr>
          <w:lang w:val="nl-NL"/>
        </w:rPr>
        <w:t xml:space="preserve"> Ze vervangen de </w:t>
      </w:r>
      <w:proofErr w:type="spellStart"/>
      <w:r w:rsidR="00CD046B">
        <w:rPr>
          <w:lang w:val="nl-NL"/>
        </w:rPr>
        <w:t>Milleniumdoelstellingen</w:t>
      </w:r>
      <w:proofErr w:type="spellEnd"/>
      <w:r w:rsidR="00CD046B">
        <w:rPr>
          <w:lang w:val="nl-NL"/>
        </w:rPr>
        <w:t xml:space="preserve"> die eind 2015 zijn vervallen en zullen van 2015 tot 2030 van kracht zijn. Er zijn 17 doelstellingen en 169 specifieke doelen. </w:t>
      </w:r>
      <w:r>
        <w:rPr>
          <w:lang w:val="nl-NL"/>
        </w:rPr>
        <w:t xml:space="preserve">Ga een kijkje nemen op </w:t>
      </w:r>
      <w:hyperlink r:id="rId8" w:history="1">
        <w:r w:rsidRPr="0043592A">
          <w:rPr>
            <w:rStyle w:val="Hyperlink"/>
            <w:lang w:val="nl-NL"/>
          </w:rPr>
          <w:t>https://www.sdgs.be/nl/sdgs</w:t>
        </w:r>
      </w:hyperlink>
      <w:r>
        <w:rPr>
          <w:lang w:val="nl-NL"/>
        </w:rPr>
        <w:t xml:space="preserve"> voor meer informatie over de </w:t>
      </w:r>
      <w:proofErr w:type="spellStart"/>
      <w:r>
        <w:rPr>
          <w:lang w:val="nl-NL"/>
        </w:rPr>
        <w:t>SDG</w:t>
      </w:r>
      <w:r w:rsidR="00CD046B">
        <w:rPr>
          <w:lang w:val="nl-NL"/>
        </w:rPr>
        <w:t>’</w:t>
      </w:r>
      <w:r>
        <w:rPr>
          <w:lang w:val="nl-NL"/>
        </w:rPr>
        <w:t>s</w:t>
      </w:r>
      <w:proofErr w:type="spellEnd"/>
      <w:r w:rsidR="00CD046B">
        <w:rPr>
          <w:lang w:val="nl-NL"/>
        </w:rPr>
        <w:t xml:space="preserve"> en bekijk op welke </w:t>
      </w:r>
      <w:proofErr w:type="spellStart"/>
      <w:r w:rsidR="00CD046B">
        <w:rPr>
          <w:lang w:val="nl-NL"/>
        </w:rPr>
        <w:t>SDG’s</w:t>
      </w:r>
      <w:proofErr w:type="spellEnd"/>
      <w:r w:rsidR="00CD046B">
        <w:rPr>
          <w:lang w:val="nl-NL"/>
        </w:rPr>
        <w:t xml:space="preserve"> jouw project een invloed heeft. Leg dit uit bij puntje </w:t>
      </w:r>
      <w:r w:rsidR="00CD046B" w:rsidRPr="00CD046B">
        <w:rPr>
          <w:i/>
          <w:iCs/>
          <w:lang w:val="nl-NL"/>
        </w:rPr>
        <w:t xml:space="preserve">IV.D. Op welke </w:t>
      </w:r>
      <w:proofErr w:type="spellStart"/>
      <w:r w:rsidR="00CD046B" w:rsidRPr="00CD046B">
        <w:rPr>
          <w:i/>
          <w:iCs/>
          <w:lang w:val="nl-NL"/>
        </w:rPr>
        <w:t>SDG’s</w:t>
      </w:r>
      <w:proofErr w:type="spellEnd"/>
      <w:r w:rsidR="00CD046B" w:rsidRPr="00CD046B">
        <w:rPr>
          <w:i/>
          <w:iCs/>
          <w:lang w:val="nl-NL"/>
        </w:rPr>
        <w:t xml:space="preserve"> zet je project in?</w:t>
      </w:r>
      <w:r w:rsidR="00CD046B">
        <w:rPr>
          <w:i/>
          <w:iCs/>
          <w:lang w:val="nl-NL"/>
        </w:rPr>
        <w:br/>
      </w:r>
      <w:r w:rsidR="00B90A14">
        <w:rPr>
          <w:lang w:val="nl-NL"/>
        </w:rPr>
        <w:t>In 202</w:t>
      </w:r>
      <w:r w:rsidR="00BA7079">
        <w:rPr>
          <w:lang w:val="nl-NL"/>
        </w:rPr>
        <w:t>5</w:t>
      </w:r>
      <w:r w:rsidR="00CD046B">
        <w:rPr>
          <w:lang w:val="nl-NL"/>
        </w:rPr>
        <w:t xml:space="preserve"> focust de gemeente Schoten zich voornamelijk op SDG </w:t>
      </w:r>
      <w:r w:rsidR="00B90A14">
        <w:rPr>
          <w:lang w:val="nl-NL"/>
        </w:rPr>
        <w:t>1</w:t>
      </w:r>
      <w:r w:rsidR="00CD046B">
        <w:rPr>
          <w:lang w:val="nl-NL"/>
        </w:rPr>
        <w:t xml:space="preserve"> “</w:t>
      </w:r>
      <w:r w:rsidR="00BA7079">
        <w:rPr>
          <w:lang w:val="nl-NL"/>
        </w:rPr>
        <w:t>Geen armoede</w:t>
      </w:r>
      <w:r w:rsidR="00CD046B">
        <w:rPr>
          <w:lang w:val="nl-NL"/>
        </w:rPr>
        <w:t>”</w:t>
      </w:r>
      <w:r w:rsidR="00BA7079">
        <w:rPr>
          <w:lang w:val="nl-NL"/>
        </w:rPr>
        <w:t xml:space="preserve"> en SDG 2 “Geen honger”</w:t>
      </w:r>
      <w:r w:rsidR="00B90A14">
        <w:rPr>
          <w:lang w:val="nl-NL"/>
        </w:rPr>
        <w:t>.</w:t>
      </w:r>
      <w:r w:rsidR="00BA7079">
        <w:rPr>
          <w:lang w:val="nl-NL"/>
        </w:rPr>
        <w:t xml:space="preserve"> </w:t>
      </w:r>
      <w:r w:rsidR="00A9492F">
        <w:rPr>
          <w:lang w:val="nl-NL"/>
        </w:rPr>
        <w:t xml:space="preserve">Indien je dit kan linken aan je project, verduidelijk dit dan bij puntje </w:t>
      </w:r>
      <w:r w:rsidR="00A9492F" w:rsidRPr="00A9492F">
        <w:rPr>
          <w:i/>
          <w:iCs/>
          <w:lang w:val="nl-NL"/>
        </w:rPr>
        <w:t>IV.H.</w:t>
      </w:r>
    </w:p>
    <w:p w14:paraId="05339972" w14:textId="75B62754" w:rsidR="00094321" w:rsidRPr="001F2FE8" w:rsidRDefault="00094321" w:rsidP="00094321">
      <w:pPr>
        <w:pStyle w:val="Lijstalinea"/>
        <w:numPr>
          <w:ilvl w:val="0"/>
          <w:numId w:val="4"/>
        </w:numPr>
        <w:rPr>
          <w:i/>
          <w:iCs/>
          <w:lang w:val="nl-NL"/>
        </w:rPr>
      </w:pPr>
      <w:r>
        <w:rPr>
          <w:u w:val="single"/>
          <w:lang w:val="nl-NL"/>
        </w:rPr>
        <w:t>Budgetbegroting van het project:</w:t>
      </w:r>
    </w:p>
    <w:p w14:paraId="680FAE3C" w14:textId="77777777" w:rsidR="001F2FE8" w:rsidRPr="00094321" w:rsidRDefault="001F2FE8" w:rsidP="001F2FE8">
      <w:pPr>
        <w:pStyle w:val="Lijstalinea"/>
        <w:ind w:left="1080"/>
        <w:rPr>
          <w:i/>
          <w:iCs/>
          <w:lang w:val="nl-NL"/>
        </w:rPr>
      </w:pPr>
    </w:p>
    <w:p w14:paraId="48CAAB50" w14:textId="3F9C6B41" w:rsidR="001F2FE8" w:rsidRPr="001F2FE8" w:rsidRDefault="001F2FE8" w:rsidP="001F2FE8">
      <w:pPr>
        <w:pStyle w:val="Lijstalinea"/>
        <w:numPr>
          <w:ilvl w:val="0"/>
          <w:numId w:val="5"/>
        </w:numPr>
        <w:rPr>
          <w:lang w:val="nl-NL"/>
        </w:rPr>
      </w:pPr>
      <w:r w:rsidRPr="001F2FE8">
        <w:rPr>
          <w:lang w:val="nl-NL"/>
        </w:rPr>
        <w:t>Project inkomsten:</w:t>
      </w:r>
    </w:p>
    <w:p w14:paraId="3E260FB2" w14:textId="318A5E3F" w:rsidR="001F2FE8" w:rsidRPr="009B6D52" w:rsidRDefault="00094321" w:rsidP="00094321">
      <w:pPr>
        <w:rPr>
          <w:lang w:val="nl-NL"/>
        </w:rPr>
      </w:pPr>
      <w:r>
        <w:rPr>
          <w:lang w:val="nl-NL"/>
        </w:rPr>
        <w:t xml:space="preserve">Vul hier duidelijk de aantal keren dat u reeds subsidies heeft </w:t>
      </w:r>
      <w:r w:rsidR="00764D10">
        <w:rPr>
          <w:lang w:val="nl-NL"/>
        </w:rPr>
        <w:t>verkregen</w:t>
      </w:r>
      <w:r w:rsidR="000941FD">
        <w:rPr>
          <w:lang w:val="nl-NL"/>
        </w:rPr>
        <w:t xml:space="preserve"> in</w:t>
      </w:r>
      <w:r>
        <w:rPr>
          <w:lang w:val="nl-NL"/>
        </w:rPr>
        <w:t xml:space="preserve">. Indien het een weerkerend project betreft, kan u in het totaal maximaal 3 jaar op rij subsidie </w:t>
      </w:r>
      <w:r w:rsidR="00942BDF">
        <w:rPr>
          <w:lang w:val="nl-NL"/>
        </w:rPr>
        <w:t>verk</w:t>
      </w:r>
      <w:r w:rsidR="00B90A14">
        <w:rPr>
          <w:lang w:val="nl-NL"/>
        </w:rPr>
        <w:t>r</w:t>
      </w:r>
      <w:r w:rsidR="00942BDF">
        <w:rPr>
          <w:lang w:val="nl-NL"/>
        </w:rPr>
        <w:t>ijgen</w:t>
      </w:r>
      <w:r>
        <w:rPr>
          <w:lang w:val="nl-NL"/>
        </w:rPr>
        <w:t xml:space="preserve"> en dient u een evaluatieverslag in te dienen van het vorig uitvoeringsjaar, alvorens uw huidig subsidiedossier ontvankelijk wordt verklaard.</w:t>
      </w:r>
      <w:r w:rsidR="00764D10">
        <w:rPr>
          <w:lang w:val="nl-NL"/>
        </w:rPr>
        <w:br/>
        <w:t xml:space="preserve">Met een weerkerend project bedoelt men een project dat inhoudelijk gelijk is aan het vorige; dezelfde </w:t>
      </w:r>
      <w:r w:rsidR="00B826BD">
        <w:rPr>
          <w:lang w:val="nl-NL"/>
        </w:rPr>
        <w:t>acties</w:t>
      </w:r>
      <w:r w:rsidR="00764D10">
        <w:rPr>
          <w:lang w:val="nl-NL"/>
        </w:rPr>
        <w:t xml:space="preserve"> worden </w:t>
      </w:r>
      <w:r w:rsidR="00B826BD">
        <w:rPr>
          <w:lang w:val="nl-NL"/>
        </w:rPr>
        <w:t>genomen</w:t>
      </w:r>
      <w:r w:rsidR="00764D10">
        <w:rPr>
          <w:lang w:val="nl-NL"/>
        </w:rPr>
        <w:t xml:space="preserve"> om dezelfde doelgroep te ondersteunen</w:t>
      </w:r>
      <w:r w:rsidR="00B826BD">
        <w:rPr>
          <w:lang w:val="nl-NL"/>
        </w:rPr>
        <w:t xml:space="preserve"> op dezelfde manier.</w:t>
      </w:r>
      <w:r w:rsidR="009B6D52">
        <w:rPr>
          <w:lang w:val="nl-NL"/>
        </w:rPr>
        <w:br/>
      </w:r>
      <w:r>
        <w:rPr>
          <w:lang w:val="nl-NL"/>
        </w:rPr>
        <w:t>Als u zowel in 202</w:t>
      </w:r>
      <w:r w:rsidR="00BA7079">
        <w:rPr>
          <w:lang w:val="nl-NL"/>
        </w:rPr>
        <w:t>3</w:t>
      </w:r>
      <w:r>
        <w:rPr>
          <w:lang w:val="nl-NL"/>
        </w:rPr>
        <w:t xml:space="preserve"> als in 202</w:t>
      </w:r>
      <w:r w:rsidR="00BA7079">
        <w:rPr>
          <w:lang w:val="nl-NL"/>
        </w:rPr>
        <w:t>4</w:t>
      </w:r>
      <w:r>
        <w:rPr>
          <w:lang w:val="nl-NL"/>
        </w:rPr>
        <w:t xml:space="preserve"> subsidies ontving, lijst deze bedragen dan op.</w:t>
      </w:r>
      <w:r>
        <w:rPr>
          <w:lang w:val="nl-NL"/>
        </w:rPr>
        <w:br/>
        <w:t xml:space="preserve">Bijvoorbeeld: </w:t>
      </w:r>
      <w:r w:rsidR="001F2FE8" w:rsidRPr="001F2FE8">
        <w:rPr>
          <w:i/>
          <w:iCs/>
          <w:lang w:val="nl-NL"/>
        </w:rPr>
        <w:t>ontvangen</w:t>
      </w:r>
      <w:r w:rsidR="001F2FE8">
        <w:rPr>
          <w:lang w:val="nl-NL"/>
        </w:rPr>
        <w:t xml:space="preserve"> </w:t>
      </w:r>
      <w:r w:rsidR="001F2FE8">
        <w:rPr>
          <w:i/>
          <w:iCs/>
          <w:lang w:val="nl-NL"/>
        </w:rPr>
        <w:t>subsidies in 202</w:t>
      </w:r>
      <w:r w:rsidR="00BA7079">
        <w:rPr>
          <w:i/>
          <w:iCs/>
          <w:lang w:val="nl-NL"/>
        </w:rPr>
        <w:t>3</w:t>
      </w:r>
      <w:r w:rsidR="001F2FE8">
        <w:rPr>
          <w:i/>
          <w:iCs/>
          <w:lang w:val="nl-NL"/>
        </w:rPr>
        <w:t>: €1500, ontvangen subsidies in 202</w:t>
      </w:r>
      <w:r w:rsidR="00BA7079">
        <w:rPr>
          <w:i/>
          <w:iCs/>
          <w:lang w:val="nl-NL"/>
        </w:rPr>
        <w:t>4</w:t>
      </w:r>
      <w:r w:rsidR="001F2FE8">
        <w:rPr>
          <w:i/>
          <w:iCs/>
          <w:lang w:val="nl-NL"/>
        </w:rPr>
        <w:t>: €750</w:t>
      </w:r>
      <w:r w:rsidR="009B6D52">
        <w:rPr>
          <w:lang w:val="nl-NL"/>
        </w:rPr>
        <w:br/>
      </w:r>
      <w:r w:rsidR="001F2FE8" w:rsidRPr="009B6D52">
        <w:t xml:space="preserve">Alle bedragen dienen in euro te worden ingevuld. </w:t>
      </w:r>
    </w:p>
    <w:p w14:paraId="2918DA7E" w14:textId="77777777" w:rsidR="001F2FE8" w:rsidRDefault="001F2FE8" w:rsidP="001F2FE8">
      <w:pPr>
        <w:pStyle w:val="Lijstalinea"/>
        <w:numPr>
          <w:ilvl w:val="0"/>
          <w:numId w:val="5"/>
        </w:numPr>
        <w:rPr>
          <w:lang w:val="de-DE"/>
        </w:rPr>
      </w:pPr>
      <w:r w:rsidRPr="001F2FE8">
        <w:rPr>
          <w:lang w:val="de-DE"/>
        </w:rPr>
        <w:t xml:space="preserve">Project </w:t>
      </w:r>
      <w:proofErr w:type="spellStart"/>
      <w:r w:rsidRPr="001F2FE8">
        <w:rPr>
          <w:lang w:val="de-DE"/>
        </w:rPr>
        <w:t>uitgaven</w:t>
      </w:r>
      <w:proofErr w:type="spellEnd"/>
      <w:r w:rsidRPr="001F2FE8">
        <w:rPr>
          <w:lang w:val="de-DE"/>
        </w:rPr>
        <w:t>:</w:t>
      </w:r>
    </w:p>
    <w:p w14:paraId="01A3DA70" w14:textId="77777777" w:rsidR="001F2FE8" w:rsidRDefault="001F2FE8" w:rsidP="001F2FE8">
      <w:r w:rsidRPr="001F2FE8">
        <w:t>Geef alle kosten op v</w:t>
      </w:r>
      <w:r>
        <w:t>oor het gesubsidieerde project (niet voor de gehele organisatie). Voeg hiervoor de bewijsstukken toe (facturen, rekeningen, betalingsbewijzen). Vermeld op elk bewijsstuk het bewijsstuknummer uit de tabel. Neem hier de tijd voor en doe dit zorgvuldig.</w:t>
      </w:r>
    </w:p>
    <w:p w14:paraId="4CFFD2A4" w14:textId="77777777" w:rsidR="001F2FE8" w:rsidRDefault="001F2FE8" w:rsidP="001F2FE8">
      <w:pPr>
        <w:pStyle w:val="Lijstalinea"/>
        <w:numPr>
          <w:ilvl w:val="0"/>
          <w:numId w:val="4"/>
        </w:numPr>
        <w:rPr>
          <w:u w:val="single"/>
        </w:rPr>
      </w:pPr>
      <w:r w:rsidRPr="001F2FE8">
        <w:rPr>
          <w:u w:val="single"/>
        </w:rPr>
        <w:t>Draagvlak in de gemeente Schoten</w:t>
      </w:r>
    </w:p>
    <w:p w14:paraId="4607AEA6" w14:textId="5A7FE2CB" w:rsidR="008A2D66" w:rsidRPr="001F2FE8" w:rsidRDefault="001F2FE8" w:rsidP="001F2FE8">
      <w:pPr>
        <w:rPr>
          <w:u w:val="single"/>
        </w:rPr>
      </w:pPr>
      <w:r>
        <w:t xml:space="preserve">De aanvrager van de subsidie heeft een actieve werking ter verbreding </w:t>
      </w:r>
      <w:r w:rsidR="009B6D52">
        <w:t>van het draagvlak voor internationale solidariteit in de gemeente Schoten en organiseert activiteiten gericht naar het brede publiek, waarbij zij/hij het project onder de aandacht brengt. Dit wordt aangetoond in het verplicht in te dienen evaluatieverslag. Deze activiteiten met het oog op ervaringsuitwisseling kunnen het volgende omvatten: een blog bijhouden en promoten, presentatie geven op scholen, spreken of deelnemen aan een activiteit georganiseerd door de gemeente Schoten,…</w:t>
      </w:r>
      <w:r w:rsidR="008A2D66" w:rsidRPr="001F2FE8">
        <w:rPr>
          <w:u w:val="single"/>
        </w:rPr>
        <w:br w:type="page"/>
      </w:r>
    </w:p>
    <w:p w14:paraId="6997ABBB" w14:textId="2842B19B" w:rsidR="00A24D52" w:rsidRPr="000941FD" w:rsidRDefault="00A24D52" w:rsidP="005F6950">
      <w:pPr>
        <w:pStyle w:val="Lijstalinea"/>
        <w:numPr>
          <w:ilvl w:val="0"/>
          <w:numId w:val="4"/>
        </w:numPr>
        <w:rPr>
          <w:u w:val="single"/>
        </w:rPr>
      </w:pPr>
      <w:r w:rsidRPr="000941FD">
        <w:rPr>
          <w:u w:val="single"/>
          <w:lang w:val="nl-NL"/>
        </w:rPr>
        <w:lastRenderedPageBreak/>
        <w:t xml:space="preserve">Bijlage: </w:t>
      </w:r>
    </w:p>
    <w:p w14:paraId="21A458FC" w14:textId="77777777" w:rsidR="000941FD" w:rsidRPr="000941FD" w:rsidRDefault="000941FD" w:rsidP="000941FD">
      <w:pPr>
        <w:pStyle w:val="Lijstalinea"/>
        <w:ind w:left="1080"/>
        <w:rPr>
          <w:u w:val="single"/>
        </w:rPr>
      </w:pPr>
    </w:p>
    <w:p w14:paraId="6F9C4468" w14:textId="7B0D7527" w:rsidR="000941FD" w:rsidRDefault="000941FD" w:rsidP="00212700">
      <w:pPr>
        <w:pStyle w:val="Lijstalinea"/>
        <w:numPr>
          <w:ilvl w:val="0"/>
          <w:numId w:val="2"/>
        </w:numPr>
        <w:rPr>
          <w:lang w:val="nl-NL"/>
        </w:rPr>
      </w:pPr>
      <w:r>
        <w:rPr>
          <w:lang w:val="nl-NL"/>
        </w:rPr>
        <w:t>In het geval van een natuurlijke persoon of feitelijke vereniging: bewijs van domicilie</w:t>
      </w:r>
    </w:p>
    <w:p w14:paraId="5EABAD00" w14:textId="5E0762E5" w:rsidR="00A21A1C" w:rsidRDefault="00A21A1C" w:rsidP="00212700">
      <w:pPr>
        <w:pStyle w:val="Lijstalinea"/>
        <w:numPr>
          <w:ilvl w:val="0"/>
          <w:numId w:val="2"/>
        </w:numPr>
        <w:rPr>
          <w:lang w:val="nl-NL"/>
        </w:rPr>
      </w:pPr>
      <w:r>
        <w:rPr>
          <w:lang w:val="nl-NL"/>
        </w:rPr>
        <w:t>In het geval van een feitelijke vereniging: attest van de bank waaruit het rekeningnummer van de feitelijke vereniging blijkt</w:t>
      </w:r>
    </w:p>
    <w:p w14:paraId="752F880E" w14:textId="7229E898" w:rsidR="00A21A1C" w:rsidRDefault="00A21A1C" w:rsidP="00212700">
      <w:pPr>
        <w:pStyle w:val="Lijstalinea"/>
        <w:numPr>
          <w:ilvl w:val="0"/>
          <w:numId w:val="2"/>
        </w:numPr>
        <w:rPr>
          <w:lang w:val="nl-NL"/>
        </w:rPr>
      </w:pPr>
      <w:r>
        <w:rPr>
          <w:lang w:val="nl-NL"/>
        </w:rPr>
        <w:t>In het geval van een rechtspersoon: de gecoördineerde tekst van de statuten, zoals neergelegd in het dossier van de rechtspersoon op de Griffie van de bevoegde Rechtbank van Koophandel</w:t>
      </w:r>
    </w:p>
    <w:p w14:paraId="685B8514" w14:textId="6FD00B42" w:rsidR="00A21A1C" w:rsidRPr="00A21A1C" w:rsidRDefault="00A21A1C" w:rsidP="00A21A1C">
      <w:pPr>
        <w:pStyle w:val="Lijstalinea"/>
        <w:numPr>
          <w:ilvl w:val="0"/>
          <w:numId w:val="2"/>
        </w:numPr>
        <w:rPr>
          <w:lang w:val="nl-NL"/>
        </w:rPr>
      </w:pPr>
      <w:r>
        <w:rPr>
          <w:lang w:val="nl-NL"/>
        </w:rPr>
        <w:t>Bewijs van prijsoffertes, facturen, bestelbonnen en andere financiële documenten ter staving van de projectenkosten en -inkomsten.</w:t>
      </w:r>
    </w:p>
    <w:p w14:paraId="0D283695" w14:textId="31508F17" w:rsidR="00A21A1C" w:rsidRPr="00A21A1C" w:rsidRDefault="00A21A1C" w:rsidP="00A21A1C">
      <w:pPr>
        <w:pStyle w:val="Lijstalinea"/>
        <w:numPr>
          <w:ilvl w:val="0"/>
          <w:numId w:val="2"/>
        </w:numPr>
        <w:rPr>
          <w:lang w:val="nl-NL"/>
        </w:rPr>
      </w:pPr>
      <w:r>
        <w:rPr>
          <w:lang w:val="nl-NL"/>
        </w:rPr>
        <w:t>Evaluatieverslag vorig jaar</w:t>
      </w:r>
    </w:p>
    <w:p w14:paraId="6FE944B7" w14:textId="5537D636" w:rsidR="00A21A1C" w:rsidRDefault="00A21A1C" w:rsidP="00A21A1C">
      <w:pPr>
        <w:pStyle w:val="Lijstalinea"/>
        <w:numPr>
          <w:ilvl w:val="0"/>
          <w:numId w:val="2"/>
        </w:numPr>
        <w:rPr>
          <w:lang w:val="nl-NL"/>
        </w:rPr>
      </w:pPr>
      <w:r>
        <w:rPr>
          <w:lang w:val="nl-NL"/>
        </w:rPr>
        <w:t>Bewijs van overdracht projectgelden aan een lokale, erkende organisatie</w:t>
      </w:r>
    </w:p>
    <w:p w14:paraId="5A21BDEB" w14:textId="77777777" w:rsidR="000828DF" w:rsidRDefault="000828DF" w:rsidP="000828DF">
      <w:pPr>
        <w:pStyle w:val="Lijstalinea"/>
        <w:rPr>
          <w:lang w:val="nl-NL"/>
        </w:rPr>
      </w:pPr>
    </w:p>
    <w:p w14:paraId="03194BC4" w14:textId="09DC10AD" w:rsidR="000828DF" w:rsidRPr="001302C2" w:rsidRDefault="001302C2" w:rsidP="001302C2">
      <w:pPr>
        <w:pStyle w:val="Lijstalinea"/>
        <w:numPr>
          <w:ilvl w:val="0"/>
          <w:numId w:val="4"/>
        </w:numPr>
        <w:tabs>
          <w:tab w:val="left" w:pos="960"/>
        </w:tabs>
        <w:rPr>
          <w:u w:val="single"/>
          <w:lang w:val="nl-NL"/>
        </w:rPr>
      </w:pPr>
      <w:r w:rsidRPr="001302C2">
        <w:rPr>
          <w:u w:val="single"/>
          <w:lang w:val="nl-NL"/>
        </w:rPr>
        <w:t>Ontvankelijkheidscriteria:</w:t>
      </w:r>
    </w:p>
    <w:p w14:paraId="6FF93C02" w14:textId="5C1347DD" w:rsidR="001302C2" w:rsidRDefault="001302C2" w:rsidP="001302C2">
      <w:pPr>
        <w:rPr>
          <w:lang w:val="nl-NL"/>
        </w:rPr>
      </w:pPr>
      <w:r>
        <w:rPr>
          <w:lang w:val="nl-NL"/>
        </w:rPr>
        <w:t>Om in aanmerking te komen voor subsidies moet aan de volgende criteria zijn voldaan:</w:t>
      </w:r>
    </w:p>
    <w:p w14:paraId="6AB8C1A0" w14:textId="6CA3941C" w:rsidR="001302C2" w:rsidRPr="001302C2" w:rsidRDefault="001302C2" w:rsidP="001302C2">
      <w:pPr>
        <w:pStyle w:val="Lijstalinea"/>
        <w:numPr>
          <w:ilvl w:val="0"/>
          <w:numId w:val="2"/>
        </w:numPr>
        <w:rPr>
          <w:lang w:val="nl-NL"/>
        </w:rPr>
      </w:pPr>
      <w:r>
        <w:rPr>
          <w:lang w:val="nl-NL"/>
        </w:rPr>
        <w:t xml:space="preserve">De aangevraagde subsidie heeft te maken met projecten in het Zuiden, </w:t>
      </w:r>
      <w:r w:rsidRPr="00077F3E">
        <w:rPr>
          <w:rFonts w:cs="Verdana"/>
        </w:rPr>
        <w:t xml:space="preserve">dit wil zeggen met projecten in landen die opgenomen zijn in de lijst van het Comité voor Ontwikkelingssamenwerking (Development Assistance </w:t>
      </w:r>
      <w:proofErr w:type="spellStart"/>
      <w:r w:rsidRPr="00077F3E">
        <w:rPr>
          <w:rFonts w:cs="Verdana"/>
        </w:rPr>
        <w:t>Committee</w:t>
      </w:r>
      <w:proofErr w:type="spellEnd"/>
      <w:r w:rsidRPr="00077F3E">
        <w:rPr>
          <w:rFonts w:cs="Verdana"/>
        </w:rPr>
        <w:t xml:space="preserve"> – DAC) van de Organisatie voor Economische Samenwerking en Ontwikkeling (OESO), met uitzondering van de Europese landen die op deze lijst voorkomen</w:t>
      </w:r>
      <w:r w:rsidR="000E1A95">
        <w:rPr>
          <w:rFonts w:cs="Verdana"/>
        </w:rPr>
        <w:t>;</w:t>
      </w:r>
    </w:p>
    <w:p w14:paraId="32615204" w14:textId="0B9469A8" w:rsidR="001302C2" w:rsidRPr="001302C2" w:rsidRDefault="001302C2" w:rsidP="001302C2">
      <w:pPr>
        <w:pStyle w:val="Lijstalinea"/>
        <w:numPr>
          <w:ilvl w:val="0"/>
          <w:numId w:val="2"/>
        </w:numPr>
        <w:rPr>
          <w:lang w:val="nl-NL"/>
        </w:rPr>
      </w:pPr>
      <w:r w:rsidRPr="00077F3E">
        <w:rPr>
          <w:rFonts w:cs="Verdana"/>
        </w:rPr>
        <w:t xml:space="preserve">De subsidie dient </w:t>
      </w:r>
      <w:r w:rsidRPr="00077F3E">
        <w:rPr>
          <w:rFonts w:cs="Verdana"/>
          <w:i/>
        </w:rPr>
        <w:t xml:space="preserve">binnen de tijd zoals beschreven in de aanvraagprocedure </w:t>
      </w:r>
      <w:r w:rsidRPr="00077F3E">
        <w:rPr>
          <w:rFonts w:cs="Verdana"/>
        </w:rPr>
        <w:t>digitaal worden aangevraagd via de website van de gemeente Schoten met het officiële gestandaardiseerde aanvraagformulier inclusief alle gevraagde bijlages (dit formulier is beschikbaar op de website van de gemeente Schoten of het gemeentehuis);</w:t>
      </w:r>
    </w:p>
    <w:p w14:paraId="57A5FADE" w14:textId="064E42E3" w:rsidR="001302C2" w:rsidRPr="000E1A95" w:rsidRDefault="001302C2" w:rsidP="001302C2">
      <w:pPr>
        <w:pStyle w:val="Lijstalinea"/>
        <w:numPr>
          <w:ilvl w:val="0"/>
          <w:numId w:val="2"/>
        </w:numPr>
        <w:rPr>
          <w:lang w:val="nl-NL"/>
        </w:rPr>
      </w:pPr>
      <w:r w:rsidRPr="00077F3E">
        <w:rPr>
          <w:rFonts w:cs="Verdana"/>
        </w:rPr>
        <w:t>Het aanvraagformulier is volledig en correct ingevuld;</w:t>
      </w:r>
    </w:p>
    <w:p w14:paraId="63D82CB4" w14:textId="5DEC1AE5" w:rsidR="000E1A95" w:rsidRDefault="000E1A95" w:rsidP="000E1A95">
      <w:pPr>
        <w:pStyle w:val="Lijstalinea"/>
        <w:numPr>
          <w:ilvl w:val="0"/>
          <w:numId w:val="2"/>
        </w:numPr>
        <w:jc w:val="both"/>
        <w:rPr>
          <w:rFonts w:cs="Verdana"/>
        </w:rPr>
      </w:pPr>
      <w:r w:rsidRPr="000E1A95">
        <w:rPr>
          <w:rFonts w:cs="Verdana"/>
        </w:rPr>
        <w:t>Per aanvrager wordt jaarlijks slechts één project gesubsidieerd;</w:t>
      </w:r>
    </w:p>
    <w:p w14:paraId="45D0B1A3" w14:textId="129A14C8" w:rsidR="000E1A95" w:rsidRPr="000E1A95" w:rsidRDefault="000E1A95" w:rsidP="000E1A95">
      <w:pPr>
        <w:pStyle w:val="Lijstalinea"/>
        <w:numPr>
          <w:ilvl w:val="0"/>
          <w:numId w:val="2"/>
        </w:numPr>
        <w:jc w:val="both"/>
        <w:rPr>
          <w:rFonts w:cs="Verdana"/>
        </w:rPr>
      </w:pPr>
      <w:r w:rsidRPr="00077F3E">
        <w:t>Op basis van een jaarlijkse aanvraag en een positieve jaarlijkse evaluatie kan eenzelfde project in totaal maximaal 3 kalenderjaren worden gesubsidieerd;</w:t>
      </w:r>
    </w:p>
    <w:p w14:paraId="3C1BF48E" w14:textId="103FA7F7" w:rsidR="000E1A95" w:rsidRDefault="000E1A95" w:rsidP="000E1A95">
      <w:pPr>
        <w:pStyle w:val="Lijstalinea"/>
        <w:numPr>
          <w:ilvl w:val="0"/>
          <w:numId w:val="2"/>
        </w:numPr>
        <w:jc w:val="both"/>
        <w:rPr>
          <w:rFonts w:cs="Verdana"/>
        </w:rPr>
      </w:pPr>
      <w:r w:rsidRPr="00077F3E">
        <w:rPr>
          <w:rFonts w:cs="Verdana"/>
        </w:rPr>
        <w:t>De uitvoering van het project is voorzien in ofwel het jaar van de subsidieaanvraag ofwel in het volgende jaar;</w:t>
      </w:r>
    </w:p>
    <w:p w14:paraId="6254FC08" w14:textId="77777777" w:rsidR="000E1A95" w:rsidRPr="000E1A95" w:rsidRDefault="000E1A95" w:rsidP="000E1A95">
      <w:pPr>
        <w:pStyle w:val="Lijstalinea"/>
        <w:numPr>
          <w:ilvl w:val="0"/>
          <w:numId w:val="2"/>
        </w:numPr>
        <w:jc w:val="both"/>
        <w:rPr>
          <w:rFonts w:cs="Verdana"/>
        </w:rPr>
      </w:pPr>
      <w:r w:rsidRPr="000E1A95">
        <w:rPr>
          <w:rFonts w:cs="Verdana"/>
        </w:rPr>
        <w:t>De zetel van de vereniging of het domicilie-adres van de aanvrager(s) bevinden zich op het grondgebied van de gemeente Schoten.</w:t>
      </w:r>
    </w:p>
    <w:p w14:paraId="751B64AD" w14:textId="77777777" w:rsidR="000E1A95" w:rsidRDefault="000E1A95" w:rsidP="000E1A95">
      <w:pPr>
        <w:pStyle w:val="Lijstalinea"/>
        <w:jc w:val="both"/>
        <w:rPr>
          <w:rFonts w:cs="Verdana"/>
        </w:rPr>
      </w:pPr>
    </w:p>
    <w:p w14:paraId="3F55F1C5" w14:textId="77777777" w:rsidR="000E1A95" w:rsidRPr="00077F3E" w:rsidRDefault="000E1A95" w:rsidP="000E1A95">
      <w:pPr>
        <w:jc w:val="both"/>
        <w:rPr>
          <w:i/>
        </w:rPr>
      </w:pPr>
      <w:r w:rsidRPr="00077F3E">
        <w:rPr>
          <w:i/>
        </w:rPr>
        <w:t xml:space="preserve">Komen niet in aanmerking voor deze subsidie: gemeenten, intergemeentelijke samenwerkingsverbanden en provincies. </w:t>
      </w:r>
    </w:p>
    <w:p w14:paraId="65B9C059" w14:textId="77777777" w:rsidR="000E1A95" w:rsidRPr="000E1A95" w:rsidRDefault="000E1A95" w:rsidP="000E1A95"/>
    <w:sectPr w:rsidR="000E1A95" w:rsidRPr="000E1A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335BA" w14:textId="77777777" w:rsidR="00E33A18" w:rsidRDefault="00E33A18" w:rsidP="00E33A18">
      <w:pPr>
        <w:spacing w:after="0" w:line="240" w:lineRule="auto"/>
      </w:pPr>
      <w:r>
        <w:separator/>
      </w:r>
    </w:p>
  </w:endnote>
  <w:endnote w:type="continuationSeparator" w:id="0">
    <w:p w14:paraId="392A52D3" w14:textId="77777777" w:rsidR="00E33A18" w:rsidRDefault="00E33A18" w:rsidP="00E3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0D881" w14:textId="77777777" w:rsidR="00E33A18" w:rsidRDefault="00E33A18" w:rsidP="00E33A18">
      <w:pPr>
        <w:spacing w:after="0" w:line="240" w:lineRule="auto"/>
      </w:pPr>
      <w:r>
        <w:separator/>
      </w:r>
    </w:p>
  </w:footnote>
  <w:footnote w:type="continuationSeparator" w:id="0">
    <w:p w14:paraId="6AE078ED" w14:textId="77777777" w:rsidR="00E33A18" w:rsidRDefault="00E33A18" w:rsidP="00E33A18">
      <w:pPr>
        <w:spacing w:after="0" w:line="240" w:lineRule="auto"/>
      </w:pPr>
      <w:r>
        <w:continuationSeparator/>
      </w:r>
    </w:p>
  </w:footnote>
  <w:footnote w:id="1">
    <w:p w14:paraId="7FDF1AD0" w14:textId="3900A18D" w:rsidR="007A43E9" w:rsidRPr="007A43E9" w:rsidRDefault="007A43E9">
      <w:pPr>
        <w:pStyle w:val="Voetnoottekst"/>
        <w:rPr>
          <w:lang w:val="nl-NL"/>
        </w:rPr>
      </w:pPr>
      <w:r>
        <w:rPr>
          <w:rStyle w:val="Voetnootmarkering"/>
        </w:rPr>
        <w:footnoteRef/>
      </w:r>
      <w:r>
        <w:t xml:space="preserve"> </w:t>
      </w:r>
      <w:r w:rsidRPr="007A43E9">
        <w:t>https://www.oecd.org/dac/financing-sustainable-development/development-finance-standards/DAC-List-of-ODA-Recipients-for-reporting-2022-23-flows.pdf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2C84"/>
    <w:multiLevelType w:val="hybridMultilevel"/>
    <w:tmpl w:val="34147502"/>
    <w:lvl w:ilvl="0" w:tplc="CBEA465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4D36DF3"/>
    <w:multiLevelType w:val="hybridMultilevel"/>
    <w:tmpl w:val="C1A6A432"/>
    <w:lvl w:ilvl="0" w:tplc="80FA5658">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5421F45"/>
    <w:multiLevelType w:val="hybridMultilevel"/>
    <w:tmpl w:val="3392AF4A"/>
    <w:lvl w:ilvl="0" w:tplc="0EBA7A9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7A81002"/>
    <w:multiLevelType w:val="hybridMultilevel"/>
    <w:tmpl w:val="434E9C42"/>
    <w:lvl w:ilvl="0" w:tplc="08130013">
      <w:start w:val="1"/>
      <w:numFmt w:val="upperRoman"/>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1E40C9A"/>
    <w:multiLevelType w:val="hybridMultilevel"/>
    <w:tmpl w:val="3C502738"/>
    <w:lvl w:ilvl="0" w:tplc="08130013">
      <w:start w:val="1"/>
      <w:numFmt w:val="upperRoman"/>
      <w:lvlText w:val="%1."/>
      <w:lvlJc w:val="right"/>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6ECA0F43"/>
    <w:multiLevelType w:val="hybridMultilevel"/>
    <w:tmpl w:val="BCB4E36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9AC2035"/>
    <w:multiLevelType w:val="hybridMultilevel"/>
    <w:tmpl w:val="3C4ED1D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23293903">
    <w:abstractNumId w:val="3"/>
  </w:num>
  <w:num w:numId="2" w16cid:durableId="208536025">
    <w:abstractNumId w:val="2"/>
  </w:num>
  <w:num w:numId="3" w16cid:durableId="1388607711">
    <w:abstractNumId w:val="1"/>
  </w:num>
  <w:num w:numId="4" w16cid:durableId="747533050">
    <w:abstractNumId w:val="4"/>
  </w:num>
  <w:num w:numId="5" w16cid:durableId="1498351554">
    <w:abstractNumId w:val="5"/>
  </w:num>
  <w:num w:numId="6" w16cid:durableId="2008289040">
    <w:abstractNumId w:val="0"/>
  </w:num>
  <w:num w:numId="7" w16cid:durableId="1424298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50"/>
    <w:rsid w:val="000828DF"/>
    <w:rsid w:val="000941FD"/>
    <w:rsid w:val="00094321"/>
    <w:rsid w:val="000E1A95"/>
    <w:rsid w:val="001302C2"/>
    <w:rsid w:val="001F2FE8"/>
    <w:rsid w:val="00201873"/>
    <w:rsid w:val="00210F90"/>
    <w:rsid w:val="00212700"/>
    <w:rsid w:val="003909F1"/>
    <w:rsid w:val="003C59DA"/>
    <w:rsid w:val="004B7949"/>
    <w:rsid w:val="00577339"/>
    <w:rsid w:val="005E183C"/>
    <w:rsid w:val="005F6950"/>
    <w:rsid w:val="00764D10"/>
    <w:rsid w:val="007A43E9"/>
    <w:rsid w:val="008524F1"/>
    <w:rsid w:val="008A2D66"/>
    <w:rsid w:val="00942BDF"/>
    <w:rsid w:val="009B6D52"/>
    <w:rsid w:val="00A21A1C"/>
    <w:rsid w:val="00A24D52"/>
    <w:rsid w:val="00A9492F"/>
    <w:rsid w:val="00AD7267"/>
    <w:rsid w:val="00B826BD"/>
    <w:rsid w:val="00B90A14"/>
    <w:rsid w:val="00BA7079"/>
    <w:rsid w:val="00C90F32"/>
    <w:rsid w:val="00CA0B50"/>
    <w:rsid w:val="00CD046B"/>
    <w:rsid w:val="00D619E3"/>
    <w:rsid w:val="00D82A71"/>
    <w:rsid w:val="00E1315F"/>
    <w:rsid w:val="00E33A18"/>
    <w:rsid w:val="00F80B3C"/>
    <w:rsid w:val="00FD29A4"/>
    <w:rsid w:val="00FD33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5DD4"/>
  <w15:chartTrackingRefBased/>
  <w15:docId w15:val="{9CCB92DC-2BA6-4F45-87D5-0E57D812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6950"/>
    <w:pPr>
      <w:ind w:left="720"/>
      <w:contextualSpacing/>
    </w:pPr>
  </w:style>
  <w:style w:type="character" w:styleId="Hyperlink">
    <w:name w:val="Hyperlink"/>
    <w:basedOn w:val="Standaardalinea-lettertype"/>
    <w:uiPriority w:val="99"/>
    <w:unhideWhenUsed/>
    <w:rsid w:val="00C90F32"/>
    <w:rPr>
      <w:color w:val="0563C1" w:themeColor="hyperlink"/>
      <w:u w:val="single"/>
    </w:rPr>
  </w:style>
  <w:style w:type="character" w:styleId="Onopgelostemelding">
    <w:name w:val="Unresolved Mention"/>
    <w:basedOn w:val="Standaardalinea-lettertype"/>
    <w:uiPriority w:val="99"/>
    <w:semiHidden/>
    <w:unhideWhenUsed/>
    <w:rsid w:val="00C90F32"/>
    <w:rPr>
      <w:color w:val="605E5C"/>
      <w:shd w:val="clear" w:color="auto" w:fill="E1DFDD"/>
    </w:rPr>
  </w:style>
  <w:style w:type="paragraph" w:styleId="Koptekst">
    <w:name w:val="header"/>
    <w:basedOn w:val="Standaard"/>
    <w:link w:val="KoptekstChar"/>
    <w:uiPriority w:val="99"/>
    <w:unhideWhenUsed/>
    <w:rsid w:val="00E33A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3A18"/>
  </w:style>
  <w:style w:type="paragraph" w:styleId="Voettekst">
    <w:name w:val="footer"/>
    <w:basedOn w:val="Standaard"/>
    <w:link w:val="VoettekstChar"/>
    <w:uiPriority w:val="99"/>
    <w:unhideWhenUsed/>
    <w:rsid w:val="00E33A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3A18"/>
  </w:style>
  <w:style w:type="paragraph" w:styleId="Voetnoottekst">
    <w:name w:val="footnote text"/>
    <w:basedOn w:val="Standaard"/>
    <w:link w:val="VoetnoottekstChar"/>
    <w:uiPriority w:val="99"/>
    <w:semiHidden/>
    <w:unhideWhenUsed/>
    <w:rsid w:val="007A43E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A43E9"/>
    <w:rPr>
      <w:sz w:val="20"/>
      <w:szCs w:val="20"/>
    </w:rPr>
  </w:style>
  <w:style w:type="character" w:styleId="Voetnootmarkering">
    <w:name w:val="footnote reference"/>
    <w:basedOn w:val="Standaardalinea-lettertype"/>
    <w:uiPriority w:val="99"/>
    <w:semiHidden/>
    <w:unhideWhenUsed/>
    <w:rsid w:val="007A4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gs.be/nl/sdg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9EA71-C553-41CC-BFAE-26E0B102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8696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Van Duppen</dc:creator>
  <cp:keywords/>
  <dc:description/>
  <cp:lastModifiedBy>Ils Ravijts</cp:lastModifiedBy>
  <cp:revision>2</cp:revision>
  <dcterms:created xsi:type="dcterms:W3CDTF">2025-02-05T10:28:00Z</dcterms:created>
  <dcterms:modified xsi:type="dcterms:W3CDTF">2025-02-05T10:28:00Z</dcterms:modified>
</cp:coreProperties>
</file>