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60060" w:rsidRDefault="003F05B7">
      <w:pPr>
        <w:widowControl w:val="0"/>
        <w:pBdr>
          <w:top w:val="nil"/>
          <w:left w:val="nil"/>
          <w:bottom w:val="nil"/>
          <w:right w:val="nil"/>
          <w:between w:val="nil"/>
        </w:pBdr>
        <w:spacing w:line="275" w:lineRule="auto"/>
        <w:ind w:left="1428" w:right="-2" w:firstLine="9"/>
        <w:rPr>
          <w:rFonts w:ascii="Roboto" w:eastAsia="Roboto" w:hAnsi="Roboto" w:cs="Roboto"/>
          <w:color w:val="374151"/>
          <w:sz w:val="24"/>
          <w:szCs w:val="24"/>
        </w:rPr>
      </w:pPr>
      <w:r>
        <w:rPr>
          <w:rFonts w:ascii="Roboto" w:eastAsia="Roboto" w:hAnsi="Roboto" w:cs="Roboto"/>
          <w:color w:val="374151"/>
          <w:sz w:val="24"/>
          <w:szCs w:val="24"/>
        </w:rPr>
        <w:t xml:space="preserve">Memorandum Cultuurraad Schoten: Wensen en Aanbevelingen voor het Cultuurbeleid 2024-2029 </w:t>
      </w:r>
    </w:p>
    <w:p w14:paraId="00000002" w14:textId="77777777" w:rsidR="00060060" w:rsidRDefault="003F05B7">
      <w:pPr>
        <w:widowControl w:val="0"/>
        <w:pBdr>
          <w:top w:val="nil"/>
          <w:left w:val="nil"/>
          <w:bottom w:val="nil"/>
          <w:right w:val="nil"/>
          <w:between w:val="nil"/>
        </w:pBdr>
        <w:spacing w:before="315" w:line="240" w:lineRule="auto"/>
        <w:ind w:left="1425"/>
        <w:rPr>
          <w:rFonts w:ascii="Roboto" w:eastAsia="Roboto" w:hAnsi="Roboto" w:cs="Roboto"/>
          <w:i/>
          <w:color w:val="374151"/>
          <w:sz w:val="24"/>
          <w:szCs w:val="24"/>
        </w:rPr>
      </w:pPr>
      <w:r>
        <w:rPr>
          <w:rFonts w:ascii="Roboto" w:eastAsia="Roboto" w:hAnsi="Roboto" w:cs="Roboto"/>
          <w:i/>
          <w:color w:val="374151"/>
          <w:sz w:val="24"/>
          <w:szCs w:val="24"/>
        </w:rPr>
        <w:t xml:space="preserve">Inleiding: </w:t>
      </w:r>
    </w:p>
    <w:p w14:paraId="00000003" w14:textId="77777777" w:rsidR="00060060" w:rsidRDefault="003F05B7">
      <w:pPr>
        <w:widowControl w:val="0"/>
        <w:pBdr>
          <w:top w:val="nil"/>
          <w:left w:val="nil"/>
          <w:bottom w:val="nil"/>
          <w:right w:val="nil"/>
          <w:between w:val="nil"/>
        </w:pBdr>
        <w:spacing w:before="351" w:line="275" w:lineRule="auto"/>
        <w:ind w:left="1421" w:right="257" w:firstLine="16"/>
        <w:rPr>
          <w:rFonts w:ascii="Roboto" w:eastAsia="Roboto" w:hAnsi="Roboto" w:cs="Roboto"/>
          <w:color w:val="374151"/>
          <w:sz w:val="24"/>
          <w:szCs w:val="24"/>
        </w:rPr>
      </w:pPr>
      <w:r>
        <w:rPr>
          <w:rFonts w:ascii="Roboto" w:eastAsia="Roboto" w:hAnsi="Roboto" w:cs="Roboto"/>
          <w:color w:val="374151"/>
          <w:sz w:val="24"/>
          <w:szCs w:val="24"/>
        </w:rPr>
        <w:t xml:space="preserve">De leden van de Cultuurraad Schoten verenigen zich om gezamenlijk wensen en aanbevelingen te formuleren met betrekking tot het cultuurbeleid. Deze voorstellen zijn gebaseerd op de behoeften van de lokale gemeenschap en zijn een combinatie van reeds gerealiseerde successen die we willen bestendigen en nieuwe aanbevelingen voor de toekomst. </w:t>
      </w:r>
    </w:p>
    <w:p w14:paraId="00000004" w14:textId="77777777" w:rsidR="00060060" w:rsidRDefault="003F05B7">
      <w:pPr>
        <w:widowControl w:val="0"/>
        <w:pBdr>
          <w:top w:val="nil"/>
          <w:left w:val="nil"/>
          <w:bottom w:val="nil"/>
          <w:right w:val="nil"/>
          <w:between w:val="nil"/>
        </w:pBdr>
        <w:spacing w:before="315" w:line="240" w:lineRule="auto"/>
        <w:ind w:left="1431"/>
        <w:rPr>
          <w:rFonts w:ascii="Roboto" w:eastAsia="Roboto" w:hAnsi="Roboto" w:cs="Roboto"/>
          <w:i/>
          <w:color w:val="374151"/>
          <w:sz w:val="24"/>
          <w:szCs w:val="24"/>
        </w:rPr>
      </w:pPr>
      <w:r>
        <w:rPr>
          <w:rFonts w:ascii="Roboto" w:eastAsia="Roboto" w:hAnsi="Roboto" w:cs="Roboto"/>
          <w:i/>
          <w:color w:val="374151"/>
          <w:sz w:val="24"/>
          <w:szCs w:val="24"/>
        </w:rPr>
        <w:t xml:space="preserve">Cultuurraad: </w:t>
      </w:r>
    </w:p>
    <w:p w14:paraId="00000005" w14:textId="34F0FF84" w:rsidR="00060060" w:rsidRDefault="003F05B7">
      <w:pPr>
        <w:widowControl w:val="0"/>
        <w:pBdr>
          <w:top w:val="nil"/>
          <w:left w:val="nil"/>
          <w:bottom w:val="nil"/>
          <w:right w:val="nil"/>
          <w:between w:val="nil"/>
        </w:pBdr>
        <w:spacing w:before="351" w:line="275" w:lineRule="auto"/>
        <w:ind w:left="2150" w:right="92" w:hanging="5"/>
        <w:rPr>
          <w:rFonts w:ascii="Roboto" w:eastAsia="Roboto" w:hAnsi="Roboto" w:cs="Roboto"/>
          <w:color w:val="374151"/>
          <w:sz w:val="24"/>
          <w:szCs w:val="24"/>
        </w:rPr>
      </w:pPr>
      <w:r>
        <w:rPr>
          <w:rFonts w:ascii="Roboto" w:eastAsia="Roboto" w:hAnsi="Roboto" w:cs="Roboto"/>
          <w:color w:val="374151"/>
          <w:sz w:val="24"/>
          <w:szCs w:val="24"/>
        </w:rPr>
        <w:t xml:space="preserve">We benadrukken de cruciale rol van de Cultuurraad en dringen aan op het </w:t>
      </w:r>
      <w:r>
        <w:rPr>
          <w:rFonts w:ascii="Roboto" w:eastAsia="Roboto" w:hAnsi="Roboto" w:cs="Roboto"/>
          <w:color w:val="374151"/>
          <w:sz w:val="24"/>
          <w:szCs w:val="24"/>
          <w:highlight w:val="white"/>
        </w:rPr>
        <w:t>behoud ervan, ondanks het ontbreken van wettelijke verplichtingen.</w:t>
      </w:r>
      <w:r>
        <w:rPr>
          <w:rFonts w:ascii="Roboto" w:eastAsia="Roboto" w:hAnsi="Roboto" w:cs="Roboto"/>
          <w:color w:val="374151"/>
          <w:sz w:val="24"/>
          <w:szCs w:val="24"/>
        </w:rPr>
        <w:t xml:space="preserve"> De raad fungeert als een </w:t>
      </w:r>
      <w:r>
        <w:rPr>
          <w:rFonts w:ascii="Roboto" w:eastAsia="Roboto" w:hAnsi="Roboto" w:cs="Roboto"/>
          <w:color w:val="374151"/>
          <w:sz w:val="24"/>
          <w:szCs w:val="24"/>
        </w:rPr>
        <w:t>advies</w:t>
      </w:r>
      <w:r>
        <w:rPr>
          <w:rFonts w:ascii="Roboto" w:eastAsia="Roboto" w:hAnsi="Roboto" w:cs="Roboto"/>
          <w:color w:val="374151"/>
          <w:sz w:val="24"/>
          <w:szCs w:val="24"/>
        </w:rPr>
        <w:t xml:space="preserve">orgaan om het cultuurbeleid te vormen en af te stemmen op de lokale gemeenschap. </w:t>
      </w:r>
    </w:p>
    <w:p w14:paraId="00000006" w14:textId="77777777" w:rsidR="00060060" w:rsidRDefault="003F05B7">
      <w:pPr>
        <w:widowControl w:val="0"/>
        <w:pBdr>
          <w:top w:val="nil"/>
          <w:left w:val="nil"/>
          <w:bottom w:val="nil"/>
          <w:right w:val="nil"/>
          <w:between w:val="nil"/>
        </w:pBdr>
        <w:spacing w:before="15" w:line="275" w:lineRule="auto"/>
        <w:ind w:left="2153" w:right="150" w:firstLine="3"/>
        <w:rPr>
          <w:rFonts w:ascii="Roboto" w:eastAsia="Roboto" w:hAnsi="Roboto" w:cs="Roboto"/>
          <w:color w:val="374151"/>
          <w:sz w:val="24"/>
          <w:szCs w:val="24"/>
        </w:rPr>
      </w:pPr>
      <w:r>
        <w:rPr>
          <w:rFonts w:ascii="Roboto" w:eastAsia="Roboto" w:hAnsi="Roboto" w:cs="Roboto"/>
          <w:color w:val="374151"/>
          <w:sz w:val="24"/>
          <w:szCs w:val="24"/>
        </w:rPr>
        <w:t xml:space="preserve">De </w:t>
      </w:r>
      <w:r>
        <w:rPr>
          <w:rFonts w:ascii="Roboto" w:eastAsia="Roboto" w:hAnsi="Roboto" w:cs="Roboto"/>
          <w:color w:val="374151"/>
          <w:sz w:val="24"/>
          <w:szCs w:val="24"/>
        </w:rPr>
        <w:t>C</w:t>
      </w:r>
      <w:r>
        <w:rPr>
          <w:rFonts w:ascii="Roboto" w:eastAsia="Roboto" w:hAnsi="Roboto" w:cs="Roboto"/>
          <w:color w:val="374151"/>
          <w:sz w:val="24"/>
          <w:szCs w:val="24"/>
        </w:rPr>
        <w:t xml:space="preserve">ultuurraad vertegenwoordigt de verenigingen in onze gemeente en is een belangrijke schakel voor het welbevinden van de Schotense bevolking en het beleid. </w:t>
      </w:r>
    </w:p>
    <w:p w14:paraId="00000007" w14:textId="77777777" w:rsidR="00060060" w:rsidRDefault="003F05B7">
      <w:pPr>
        <w:widowControl w:val="0"/>
        <w:pBdr>
          <w:top w:val="nil"/>
          <w:left w:val="nil"/>
          <w:bottom w:val="nil"/>
          <w:right w:val="nil"/>
          <w:between w:val="nil"/>
        </w:pBdr>
        <w:spacing w:before="15" w:line="275" w:lineRule="auto"/>
        <w:ind w:left="2148" w:right="40" w:hanging="3"/>
        <w:rPr>
          <w:rFonts w:ascii="Roboto" w:eastAsia="Roboto" w:hAnsi="Roboto" w:cs="Roboto"/>
          <w:color w:val="374151"/>
          <w:sz w:val="24"/>
          <w:szCs w:val="24"/>
        </w:rPr>
      </w:pPr>
      <w:r>
        <w:rPr>
          <w:rFonts w:ascii="Roboto" w:eastAsia="Roboto" w:hAnsi="Roboto" w:cs="Roboto"/>
          <w:color w:val="374151"/>
          <w:sz w:val="24"/>
          <w:szCs w:val="24"/>
        </w:rPr>
        <w:t xml:space="preserve">We streven naar een zorgvuldige samenstelling van de raad, waarbij een representatieve afvaardiging van diverse culturele disciplines en experts uit de culturele sector wordt betrokken. </w:t>
      </w:r>
    </w:p>
    <w:p w14:paraId="00000008" w14:textId="77777777" w:rsidR="00060060" w:rsidRDefault="003F05B7">
      <w:pPr>
        <w:widowControl w:val="0"/>
        <w:pBdr>
          <w:top w:val="nil"/>
          <w:left w:val="nil"/>
          <w:bottom w:val="nil"/>
          <w:right w:val="nil"/>
          <w:between w:val="nil"/>
        </w:pBdr>
        <w:spacing w:before="315" w:line="240" w:lineRule="auto"/>
        <w:ind w:left="1431"/>
        <w:rPr>
          <w:rFonts w:ascii="Roboto" w:eastAsia="Roboto" w:hAnsi="Roboto" w:cs="Roboto"/>
          <w:i/>
          <w:color w:val="374151"/>
          <w:sz w:val="24"/>
          <w:szCs w:val="24"/>
        </w:rPr>
      </w:pPr>
      <w:r>
        <w:rPr>
          <w:rFonts w:ascii="Roboto" w:eastAsia="Roboto" w:hAnsi="Roboto" w:cs="Roboto"/>
          <w:i/>
          <w:color w:val="374151"/>
          <w:sz w:val="24"/>
          <w:szCs w:val="24"/>
        </w:rPr>
        <w:t xml:space="preserve">Cultuurbeleid: </w:t>
      </w:r>
    </w:p>
    <w:p w14:paraId="00000009" w14:textId="77777777" w:rsidR="00060060" w:rsidRDefault="003F05B7">
      <w:pPr>
        <w:widowControl w:val="0"/>
        <w:pBdr>
          <w:top w:val="nil"/>
          <w:left w:val="nil"/>
          <w:bottom w:val="nil"/>
          <w:right w:val="nil"/>
          <w:between w:val="nil"/>
        </w:pBdr>
        <w:spacing w:before="351" w:line="275" w:lineRule="auto"/>
        <w:ind w:left="1421" w:right="48" w:firstLine="16"/>
        <w:rPr>
          <w:rFonts w:ascii="Roboto" w:eastAsia="Roboto" w:hAnsi="Roboto" w:cs="Roboto"/>
          <w:color w:val="374151"/>
          <w:sz w:val="24"/>
          <w:szCs w:val="24"/>
        </w:rPr>
      </w:pPr>
      <w:r>
        <w:rPr>
          <w:rFonts w:ascii="Roboto" w:eastAsia="Roboto" w:hAnsi="Roboto" w:cs="Roboto"/>
          <w:color w:val="374151"/>
          <w:sz w:val="24"/>
          <w:szCs w:val="24"/>
        </w:rPr>
        <w:t xml:space="preserve">Belangrijk voor iedereen is dat er duidelijkheid is </w:t>
      </w:r>
      <w:r>
        <w:rPr>
          <w:rFonts w:ascii="Roboto" w:eastAsia="Roboto" w:hAnsi="Roboto" w:cs="Roboto"/>
          <w:color w:val="374151"/>
          <w:sz w:val="24"/>
          <w:szCs w:val="24"/>
        </w:rPr>
        <w:t>over</w:t>
      </w:r>
      <w:r>
        <w:rPr>
          <w:rFonts w:ascii="Roboto" w:eastAsia="Roboto" w:hAnsi="Roboto" w:cs="Roboto"/>
          <w:color w:val="374151"/>
          <w:sz w:val="24"/>
          <w:szCs w:val="24"/>
        </w:rPr>
        <w:t xml:space="preserve"> vele diensten en functies in de cultuur. Naast de cultuurraad, samengesteld uit vertegenwoordigers van de culturele verenigingen, bestaat immers ook de cultuurdienst en het cultuurcentrum. </w:t>
      </w:r>
    </w:p>
    <w:p w14:paraId="0000000A" w14:textId="77777777" w:rsidR="00060060" w:rsidRDefault="003F05B7">
      <w:pPr>
        <w:widowControl w:val="0"/>
        <w:pBdr>
          <w:top w:val="nil"/>
          <w:left w:val="nil"/>
          <w:bottom w:val="nil"/>
          <w:right w:val="nil"/>
          <w:between w:val="nil"/>
        </w:pBdr>
        <w:spacing w:before="315" w:line="240" w:lineRule="auto"/>
        <w:ind w:left="1424"/>
        <w:rPr>
          <w:rFonts w:ascii="Roboto" w:eastAsia="Roboto" w:hAnsi="Roboto" w:cs="Roboto"/>
          <w:color w:val="374151"/>
          <w:sz w:val="24"/>
          <w:szCs w:val="24"/>
        </w:rPr>
      </w:pPr>
      <w:r>
        <w:rPr>
          <w:rFonts w:ascii="Roboto" w:eastAsia="Roboto" w:hAnsi="Roboto" w:cs="Roboto"/>
          <w:color w:val="374151"/>
          <w:sz w:val="24"/>
          <w:szCs w:val="24"/>
        </w:rPr>
        <w:t xml:space="preserve">Wie doet wat? </w:t>
      </w:r>
    </w:p>
    <w:p w14:paraId="0000000B" w14:textId="77777777" w:rsidR="00060060" w:rsidRDefault="003F05B7">
      <w:pPr>
        <w:widowControl w:val="0"/>
        <w:pBdr>
          <w:top w:val="nil"/>
          <w:left w:val="nil"/>
          <w:bottom w:val="nil"/>
          <w:right w:val="nil"/>
          <w:between w:val="nil"/>
        </w:pBdr>
        <w:spacing w:before="351" w:line="275" w:lineRule="auto"/>
        <w:ind w:left="1427" w:right="1504" w:firstLine="9"/>
        <w:rPr>
          <w:rFonts w:ascii="Roboto" w:eastAsia="Roboto" w:hAnsi="Roboto" w:cs="Roboto"/>
          <w:color w:val="374151"/>
          <w:sz w:val="24"/>
          <w:szCs w:val="24"/>
        </w:rPr>
      </w:pPr>
      <w:r>
        <w:rPr>
          <w:rFonts w:ascii="Roboto" w:eastAsia="Roboto" w:hAnsi="Roboto" w:cs="Roboto"/>
          <w:color w:val="374151"/>
          <w:sz w:val="24"/>
          <w:szCs w:val="24"/>
        </w:rPr>
        <w:t xml:space="preserve">Elke dienst heeft zijn specifieke functie en deze diensten moeten elkaar ondersteunen, aanvullen en bevruchten. </w:t>
      </w:r>
    </w:p>
    <w:p w14:paraId="0000000C" w14:textId="0440567D" w:rsidR="00060060" w:rsidRDefault="003F05B7">
      <w:pPr>
        <w:widowControl w:val="0"/>
        <w:pBdr>
          <w:top w:val="nil"/>
          <w:left w:val="nil"/>
          <w:bottom w:val="nil"/>
          <w:right w:val="nil"/>
          <w:between w:val="nil"/>
        </w:pBdr>
        <w:spacing w:before="315" w:line="275" w:lineRule="auto"/>
        <w:ind w:left="1418" w:right="243" w:firstLine="18"/>
        <w:rPr>
          <w:rFonts w:ascii="Roboto" w:eastAsia="Roboto" w:hAnsi="Roboto" w:cs="Roboto"/>
          <w:color w:val="374151"/>
          <w:sz w:val="24"/>
          <w:szCs w:val="24"/>
        </w:rPr>
      </w:pPr>
      <w:r>
        <w:rPr>
          <w:rFonts w:ascii="Roboto" w:eastAsia="Roboto" w:hAnsi="Roboto" w:cs="Roboto"/>
          <w:color w:val="374151"/>
          <w:sz w:val="24"/>
          <w:szCs w:val="24"/>
        </w:rPr>
        <w:t xml:space="preserve">Belangrijk is dat </w:t>
      </w:r>
      <w:r>
        <w:rPr>
          <w:rFonts w:ascii="Roboto" w:eastAsia="Roboto" w:hAnsi="Roboto" w:cs="Roboto"/>
          <w:color w:val="374151"/>
          <w:sz w:val="24"/>
          <w:szCs w:val="24"/>
        </w:rPr>
        <w:t>de Schotenaren</w:t>
      </w:r>
      <w:r>
        <w:rPr>
          <w:rFonts w:ascii="Roboto" w:eastAsia="Roboto" w:hAnsi="Roboto" w:cs="Roboto"/>
          <w:color w:val="374151"/>
          <w:sz w:val="24"/>
          <w:szCs w:val="24"/>
        </w:rPr>
        <w:t xml:space="preserve"> duidelijk weten </w:t>
      </w:r>
      <w:r>
        <w:rPr>
          <w:rFonts w:ascii="Roboto" w:eastAsia="Roboto" w:hAnsi="Roboto" w:cs="Roboto"/>
          <w:color w:val="374151"/>
          <w:sz w:val="24"/>
          <w:szCs w:val="24"/>
        </w:rPr>
        <w:t>welke diensten er bestaan en weten wat de taak van deze dienst is. Mogelijk dient de dienstverlening van deze diensten in de toekomst herbekeken worden. In dit memorandum doen we een voorstel om deze diensten anders in te vullen.</w:t>
      </w:r>
    </w:p>
    <w:p w14:paraId="0000000D" w14:textId="77777777" w:rsidR="00060060" w:rsidRDefault="003F05B7">
      <w:pPr>
        <w:widowControl w:val="0"/>
        <w:pBdr>
          <w:top w:val="nil"/>
          <w:left w:val="nil"/>
          <w:bottom w:val="nil"/>
          <w:right w:val="nil"/>
          <w:between w:val="nil"/>
        </w:pBdr>
        <w:spacing w:line="275" w:lineRule="auto"/>
        <w:ind w:left="1428" w:right="119" w:hanging="7"/>
        <w:rPr>
          <w:rFonts w:ascii="Roboto" w:eastAsia="Roboto" w:hAnsi="Roboto" w:cs="Roboto"/>
          <w:color w:val="374151"/>
          <w:sz w:val="24"/>
          <w:szCs w:val="24"/>
        </w:rPr>
      </w:pPr>
      <w:r>
        <w:rPr>
          <w:rFonts w:ascii="Roboto" w:eastAsia="Roboto" w:hAnsi="Roboto" w:cs="Roboto"/>
          <w:color w:val="374151"/>
          <w:sz w:val="24"/>
          <w:szCs w:val="24"/>
        </w:rPr>
        <w:t xml:space="preserve">Vanuit de cultuurraad durven we te stellen dat de </w:t>
      </w:r>
      <w:r>
        <w:rPr>
          <w:rFonts w:ascii="Roboto" w:eastAsia="Roboto" w:hAnsi="Roboto" w:cs="Roboto"/>
          <w:color w:val="374151"/>
          <w:sz w:val="24"/>
          <w:szCs w:val="24"/>
        </w:rPr>
        <w:t>cultuur</w:t>
      </w:r>
      <w:r>
        <w:rPr>
          <w:rFonts w:ascii="Roboto" w:eastAsia="Roboto" w:hAnsi="Roboto" w:cs="Roboto"/>
          <w:b/>
          <w:color w:val="374151"/>
          <w:sz w:val="24"/>
          <w:szCs w:val="24"/>
        </w:rPr>
        <w:t xml:space="preserve">dienst </w:t>
      </w:r>
      <w:r>
        <w:rPr>
          <w:rFonts w:ascii="Roboto" w:eastAsia="Roboto" w:hAnsi="Roboto" w:cs="Roboto"/>
          <w:color w:val="374151"/>
          <w:sz w:val="24"/>
          <w:szCs w:val="24"/>
        </w:rPr>
        <w:t xml:space="preserve">ten dienste staat van de verenigingen. D.w.z. zowel effectieve materiële steun als </w:t>
      </w:r>
      <w:r>
        <w:rPr>
          <w:rFonts w:ascii="Roboto" w:eastAsia="Roboto" w:hAnsi="Roboto" w:cs="Roboto"/>
          <w:i/>
          <w:color w:val="374151"/>
          <w:sz w:val="24"/>
          <w:szCs w:val="24"/>
        </w:rPr>
        <w:t xml:space="preserve">emotionele </w:t>
      </w:r>
      <w:r>
        <w:rPr>
          <w:rFonts w:ascii="Roboto" w:eastAsia="Roboto" w:hAnsi="Roboto" w:cs="Roboto"/>
          <w:color w:val="374151"/>
          <w:sz w:val="24"/>
          <w:szCs w:val="24"/>
        </w:rPr>
        <w:t xml:space="preserve">steun. </w:t>
      </w:r>
    </w:p>
    <w:p w14:paraId="0000000E" w14:textId="77777777" w:rsidR="00060060" w:rsidRDefault="003F05B7">
      <w:pPr>
        <w:widowControl w:val="0"/>
        <w:pBdr>
          <w:top w:val="nil"/>
          <w:left w:val="nil"/>
          <w:bottom w:val="nil"/>
          <w:right w:val="nil"/>
          <w:between w:val="nil"/>
        </w:pBdr>
        <w:spacing w:before="315" w:line="275" w:lineRule="auto"/>
        <w:ind w:left="1433" w:right="44" w:firstLine="3"/>
        <w:rPr>
          <w:rFonts w:ascii="Roboto" w:eastAsia="Roboto" w:hAnsi="Roboto" w:cs="Roboto"/>
          <w:color w:val="374151"/>
          <w:sz w:val="24"/>
          <w:szCs w:val="24"/>
        </w:rPr>
      </w:pPr>
      <w:r>
        <w:rPr>
          <w:rFonts w:ascii="Roboto" w:eastAsia="Roboto" w:hAnsi="Roboto" w:cs="Roboto"/>
          <w:color w:val="374151"/>
          <w:sz w:val="24"/>
          <w:szCs w:val="24"/>
        </w:rPr>
        <w:t xml:space="preserve">Het erkende </w:t>
      </w:r>
      <w:r>
        <w:rPr>
          <w:rFonts w:ascii="Roboto" w:eastAsia="Roboto" w:hAnsi="Roboto" w:cs="Roboto"/>
          <w:b/>
          <w:color w:val="374151"/>
          <w:sz w:val="24"/>
          <w:szCs w:val="24"/>
        </w:rPr>
        <w:t xml:space="preserve">cultuurcentrum </w:t>
      </w:r>
      <w:r>
        <w:rPr>
          <w:rFonts w:ascii="Roboto" w:eastAsia="Roboto" w:hAnsi="Roboto" w:cs="Roboto"/>
          <w:color w:val="374151"/>
          <w:sz w:val="24"/>
          <w:szCs w:val="24"/>
        </w:rPr>
        <w:t xml:space="preserve">gesubsidieerd door de overheid heeft als taak de ‘hiaten’ in te vullen die door de verenigingen open gelaten worden. </w:t>
      </w:r>
    </w:p>
    <w:p w14:paraId="0000000F" w14:textId="77777777" w:rsidR="00060060" w:rsidRDefault="003F05B7">
      <w:pPr>
        <w:widowControl w:val="0"/>
        <w:pBdr>
          <w:top w:val="nil"/>
          <w:left w:val="nil"/>
          <w:bottom w:val="nil"/>
          <w:right w:val="nil"/>
          <w:between w:val="nil"/>
        </w:pBdr>
        <w:spacing w:before="315" w:line="275" w:lineRule="auto"/>
        <w:ind w:left="1428" w:right="369" w:hanging="7"/>
        <w:rPr>
          <w:rFonts w:ascii="Roboto" w:eastAsia="Roboto" w:hAnsi="Roboto" w:cs="Roboto"/>
          <w:color w:val="374151"/>
          <w:sz w:val="24"/>
          <w:szCs w:val="24"/>
        </w:rPr>
      </w:pPr>
      <w:r>
        <w:rPr>
          <w:rFonts w:ascii="Roboto" w:eastAsia="Roboto" w:hAnsi="Roboto" w:cs="Roboto"/>
          <w:color w:val="374151"/>
          <w:sz w:val="24"/>
          <w:szCs w:val="24"/>
        </w:rPr>
        <w:t xml:space="preserve">Als voorbeeld kan hier o.m. gesteld worden; de moderne (klassieke) concerten, de professionele theatergezelschappen, het schoolaanbod, enzovoort. </w:t>
      </w:r>
    </w:p>
    <w:p w14:paraId="00000010" w14:textId="77777777" w:rsidR="00060060" w:rsidRDefault="003F05B7">
      <w:pPr>
        <w:widowControl w:val="0"/>
        <w:pBdr>
          <w:top w:val="nil"/>
          <w:left w:val="nil"/>
          <w:bottom w:val="nil"/>
          <w:right w:val="nil"/>
          <w:between w:val="nil"/>
        </w:pBdr>
        <w:spacing w:before="315" w:line="275" w:lineRule="auto"/>
        <w:ind w:left="1428" w:right="371" w:firstLine="9"/>
        <w:rPr>
          <w:rFonts w:ascii="Roboto" w:eastAsia="Roboto" w:hAnsi="Roboto" w:cs="Roboto"/>
          <w:color w:val="374151"/>
          <w:sz w:val="24"/>
          <w:szCs w:val="24"/>
        </w:rPr>
      </w:pPr>
      <w:r>
        <w:rPr>
          <w:rFonts w:ascii="Roboto" w:eastAsia="Roboto" w:hAnsi="Roboto" w:cs="Roboto"/>
          <w:color w:val="374151"/>
          <w:sz w:val="24"/>
          <w:szCs w:val="24"/>
        </w:rPr>
        <w:lastRenderedPageBreak/>
        <w:t>Maar daar waar door de verenigingen een voldoende aanbod wordt gegeven, dient het cultuurcentrum niet in concurrentie te gaan, maar wel -samen met de cultuur</w:t>
      </w:r>
      <w:r>
        <w:rPr>
          <w:rFonts w:ascii="Roboto" w:eastAsia="Roboto" w:hAnsi="Roboto" w:cs="Roboto"/>
          <w:b/>
          <w:color w:val="374151"/>
          <w:sz w:val="24"/>
          <w:szCs w:val="24"/>
        </w:rPr>
        <w:t>dienst</w:t>
      </w:r>
      <w:r>
        <w:rPr>
          <w:rFonts w:ascii="Roboto" w:eastAsia="Roboto" w:hAnsi="Roboto" w:cs="Roboto"/>
          <w:i/>
          <w:color w:val="374151"/>
          <w:sz w:val="24"/>
          <w:szCs w:val="24"/>
        </w:rPr>
        <w:t>-</w:t>
      </w:r>
      <w:r>
        <w:rPr>
          <w:rFonts w:ascii="Roboto" w:eastAsia="Roboto" w:hAnsi="Roboto" w:cs="Roboto"/>
          <w:color w:val="374151"/>
          <w:sz w:val="24"/>
          <w:szCs w:val="24"/>
        </w:rPr>
        <w:t xml:space="preserve">ondersteuning te geven. </w:t>
      </w:r>
    </w:p>
    <w:p w14:paraId="00000011" w14:textId="77777777" w:rsidR="00060060" w:rsidRDefault="003F05B7">
      <w:pPr>
        <w:widowControl w:val="0"/>
        <w:pBdr>
          <w:top w:val="nil"/>
          <w:left w:val="nil"/>
          <w:bottom w:val="nil"/>
          <w:right w:val="nil"/>
          <w:between w:val="nil"/>
        </w:pBdr>
        <w:spacing w:before="315" w:line="275" w:lineRule="auto"/>
        <w:ind w:left="1433" w:right="649" w:hanging="12"/>
        <w:rPr>
          <w:rFonts w:ascii="Roboto" w:eastAsia="Roboto" w:hAnsi="Roboto" w:cs="Roboto"/>
          <w:color w:val="374151"/>
          <w:sz w:val="24"/>
          <w:szCs w:val="24"/>
        </w:rPr>
      </w:pPr>
      <w:r>
        <w:rPr>
          <w:rFonts w:ascii="Roboto" w:eastAsia="Roboto" w:hAnsi="Roboto" w:cs="Roboto"/>
          <w:color w:val="374151"/>
          <w:sz w:val="24"/>
          <w:szCs w:val="24"/>
        </w:rPr>
        <w:t xml:space="preserve">Verder ingaande op een aantal belangrijke punten stelt de cultuurraad volgende punten voor: </w:t>
      </w:r>
    </w:p>
    <w:p w14:paraId="00000012" w14:textId="77777777" w:rsidR="00060060" w:rsidRDefault="003F05B7">
      <w:pPr>
        <w:widowControl w:val="0"/>
        <w:pBdr>
          <w:top w:val="nil"/>
          <w:left w:val="nil"/>
          <w:bottom w:val="nil"/>
          <w:right w:val="nil"/>
          <w:between w:val="nil"/>
        </w:pBdr>
        <w:spacing w:before="315" w:line="240" w:lineRule="auto"/>
        <w:ind w:left="1431"/>
        <w:rPr>
          <w:rFonts w:ascii="Roboto" w:eastAsia="Roboto" w:hAnsi="Roboto" w:cs="Roboto"/>
          <w:i/>
          <w:color w:val="374151"/>
          <w:sz w:val="24"/>
          <w:szCs w:val="24"/>
        </w:rPr>
      </w:pPr>
      <w:r>
        <w:rPr>
          <w:rFonts w:ascii="Roboto" w:eastAsia="Roboto" w:hAnsi="Roboto" w:cs="Roboto"/>
          <w:i/>
          <w:color w:val="374151"/>
          <w:sz w:val="24"/>
          <w:szCs w:val="24"/>
        </w:rPr>
        <w:t xml:space="preserve">Communicatie: </w:t>
      </w:r>
    </w:p>
    <w:p w14:paraId="00000013" w14:textId="77777777" w:rsidR="00060060" w:rsidRDefault="003F05B7">
      <w:pPr>
        <w:widowControl w:val="0"/>
        <w:pBdr>
          <w:top w:val="nil"/>
          <w:left w:val="nil"/>
          <w:bottom w:val="nil"/>
          <w:right w:val="nil"/>
          <w:between w:val="nil"/>
        </w:pBdr>
        <w:spacing w:before="351" w:line="275" w:lineRule="auto"/>
        <w:ind w:left="2148" w:right="96" w:hanging="3"/>
        <w:rPr>
          <w:rFonts w:ascii="Roboto" w:eastAsia="Roboto" w:hAnsi="Roboto" w:cs="Roboto"/>
          <w:color w:val="374151"/>
          <w:sz w:val="24"/>
          <w:szCs w:val="24"/>
        </w:rPr>
      </w:pPr>
      <w:r>
        <w:rPr>
          <w:rFonts w:ascii="Roboto" w:eastAsia="Roboto" w:hAnsi="Roboto" w:cs="Roboto"/>
          <w:color w:val="374151"/>
          <w:sz w:val="24"/>
          <w:szCs w:val="24"/>
        </w:rPr>
        <w:t xml:space="preserve">We vragen om een open, heldere en tijdige communicatie tussen het cultuurbeleid en de Cultuurraad. Prioriteit ligt bij de opmaak en uitvoering van het cultuurbeleidsplan. We pleiten voor een verbeterde communicatie omtrent de noden van culturele verenigingen, met een effectieve respons van de gemeente. </w:t>
      </w:r>
    </w:p>
    <w:p w14:paraId="00000014" w14:textId="18382A51" w:rsidR="00060060" w:rsidRDefault="003F05B7">
      <w:pPr>
        <w:widowControl w:val="0"/>
        <w:pBdr>
          <w:top w:val="nil"/>
          <w:left w:val="nil"/>
          <w:bottom w:val="nil"/>
          <w:right w:val="nil"/>
          <w:between w:val="nil"/>
        </w:pBdr>
        <w:spacing w:before="15" w:line="275" w:lineRule="auto"/>
        <w:ind w:left="2141" w:right="801" w:firstLine="16"/>
        <w:rPr>
          <w:rFonts w:ascii="Roboto" w:eastAsia="Roboto" w:hAnsi="Roboto" w:cs="Roboto"/>
          <w:color w:val="374151"/>
          <w:sz w:val="24"/>
          <w:szCs w:val="24"/>
        </w:rPr>
      </w:pPr>
      <w:r>
        <w:rPr>
          <w:rFonts w:ascii="Roboto" w:eastAsia="Roboto" w:hAnsi="Roboto" w:cs="Roboto"/>
          <w:color w:val="374151"/>
          <w:sz w:val="24"/>
          <w:szCs w:val="24"/>
        </w:rPr>
        <w:t xml:space="preserve">Er moet gestreefd worden naar heldere en relevante communicatie met culturele verenigingen, inclusief adequate feedback, </w:t>
      </w:r>
      <w:r>
        <w:rPr>
          <w:rFonts w:ascii="Roboto" w:eastAsia="Roboto" w:hAnsi="Roboto" w:cs="Roboto"/>
          <w:color w:val="374151"/>
          <w:sz w:val="24"/>
          <w:szCs w:val="24"/>
        </w:rPr>
        <w:t xml:space="preserve">mogelijkheden met betrekking tot samenwerking met de gemeente en ondersteuning van vrijwilligerswerk. </w:t>
      </w:r>
    </w:p>
    <w:p w14:paraId="00000015" w14:textId="77777777" w:rsidR="00060060" w:rsidRDefault="003F05B7">
      <w:pPr>
        <w:widowControl w:val="0"/>
        <w:pBdr>
          <w:top w:val="nil"/>
          <w:left w:val="nil"/>
          <w:bottom w:val="nil"/>
          <w:right w:val="nil"/>
          <w:between w:val="nil"/>
        </w:pBdr>
        <w:spacing w:before="315" w:line="240" w:lineRule="auto"/>
        <w:ind w:left="1431"/>
        <w:rPr>
          <w:rFonts w:ascii="Roboto" w:eastAsia="Roboto" w:hAnsi="Roboto" w:cs="Roboto"/>
          <w:i/>
          <w:color w:val="374151"/>
          <w:sz w:val="24"/>
          <w:szCs w:val="24"/>
        </w:rPr>
      </w:pPr>
      <w:r>
        <w:rPr>
          <w:rFonts w:ascii="Roboto" w:eastAsia="Roboto" w:hAnsi="Roboto" w:cs="Roboto"/>
          <w:i/>
          <w:color w:val="374151"/>
          <w:sz w:val="24"/>
          <w:szCs w:val="24"/>
        </w:rPr>
        <w:t xml:space="preserve">Cultuureducatie met Verenigingen: </w:t>
      </w:r>
    </w:p>
    <w:p w14:paraId="00000016" w14:textId="77777777" w:rsidR="00060060" w:rsidRDefault="003F05B7">
      <w:pPr>
        <w:widowControl w:val="0"/>
        <w:pBdr>
          <w:top w:val="nil"/>
          <w:left w:val="nil"/>
          <w:bottom w:val="nil"/>
          <w:right w:val="nil"/>
          <w:between w:val="nil"/>
        </w:pBdr>
        <w:spacing w:before="351" w:line="275" w:lineRule="auto"/>
        <w:ind w:left="2138" w:right="556" w:firstLine="12"/>
        <w:rPr>
          <w:rFonts w:ascii="Roboto" w:eastAsia="Roboto" w:hAnsi="Roboto" w:cs="Roboto"/>
          <w:color w:val="374151"/>
          <w:sz w:val="24"/>
          <w:szCs w:val="24"/>
        </w:rPr>
      </w:pPr>
      <w:r>
        <w:rPr>
          <w:rFonts w:ascii="Roboto" w:eastAsia="Roboto" w:hAnsi="Roboto" w:cs="Roboto"/>
          <w:color w:val="374151"/>
          <w:sz w:val="24"/>
          <w:szCs w:val="24"/>
        </w:rPr>
        <w:t xml:space="preserve">Om de cultuureducatie te versterken, bepleiten we nauwe samenwerking tussen de Cultuurraad en verschillende verenigingen. Dit kan gerealiseerd worden door: </w:t>
      </w:r>
    </w:p>
    <w:p w14:paraId="00000017" w14:textId="77777777" w:rsidR="00060060" w:rsidRDefault="003F05B7">
      <w:pPr>
        <w:widowControl w:val="0"/>
        <w:pBdr>
          <w:top w:val="nil"/>
          <w:left w:val="nil"/>
          <w:bottom w:val="nil"/>
          <w:right w:val="nil"/>
          <w:between w:val="nil"/>
        </w:pBdr>
        <w:spacing w:before="15" w:line="275" w:lineRule="auto"/>
        <w:ind w:left="2141" w:right="361" w:firstLine="8"/>
        <w:rPr>
          <w:rFonts w:ascii="Roboto" w:eastAsia="Roboto" w:hAnsi="Roboto" w:cs="Roboto"/>
          <w:color w:val="374151"/>
          <w:sz w:val="24"/>
          <w:szCs w:val="24"/>
        </w:rPr>
      </w:pPr>
      <w:r>
        <w:rPr>
          <w:rFonts w:ascii="Roboto" w:eastAsia="Roboto" w:hAnsi="Roboto" w:cs="Roboto"/>
          <w:color w:val="374151"/>
          <w:sz w:val="24"/>
          <w:szCs w:val="24"/>
        </w:rPr>
        <w:t xml:space="preserve">a. Workshops en lezingen: Het organiseren van educatieve evenementen, zoals workshops en lezingen, in samenwerking met lokale verenigingen. Dit vergroot niet alleen de toegankelijkheid van cultuureducatie, maar ook de betrokkenheid van de gemeenschap. </w:t>
      </w:r>
    </w:p>
    <w:p w14:paraId="00000018" w14:textId="77777777" w:rsidR="00060060" w:rsidRDefault="003F05B7">
      <w:pPr>
        <w:widowControl w:val="0"/>
        <w:pBdr>
          <w:top w:val="nil"/>
          <w:left w:val="nil"/>
          <w:bottom w:val="nil"/>
          <w:right w:val="nil"/>
          <w:between w:val="nil"/>
        </w:pBdr>
        <w:spacing w:before="15" w:line="240" w:lineRule="auto"/>
        <w:ind w:left="2153"/>
        <w:rPr>
          <w:rFonts w:ascii="Roboto" w:eastAsia="Roboto" w:hAnsi="Roboto" w:cs="Roboto"/>
          <w:color w:val="374151"/>
          <w:sz w:val="24"/>
          <w:szCs w:val="24"/>
        </w:rPr>
      </w:pPr>
      <w:r>
        <w:rPr>
          <w:rFonts w:ascii="Roboto" w:eastAsia="Roboto" w:hAnsi="Roboto" w:cs="Roboto"/>
          <w:color w:val="374151"/>
          <w:sz w:val="24"/>
          <w:szCs w:val="24"/>
        </w:rPr>
        <w:t xml:space="preserve">b. Samenwerkingsprogramma's: opstellen van langdurige </w:t>
      </w:r>
    </w:p>
    <w:p w14:paraId="00000019" w14:textId="77777777" w:rsidR="00060060" w:rsidRDefault="003F05B7">
      <w:pPr>
        <w:widowControl w:val="0"/>
        <w:pBdr>
          <w:top w:val="nil"/>
          <w:left w:val="nil"/>
          <w:bottom w:val="nil"/>
          <w:right w:val="nil"/>
          <w:between w:val="nil"/>
        </w:pBdr>
        <w:spacing w:before="51" w:line="275" w:lineRule="auto"/>
        <w:ind w:left="2148" w:right="1410"/>
        <w:rPr>
          <w:rFonts w:ascii="Roboto" w:eastAsia="Roboto" w:hAnsi="Roboto" w:cs="Roboto"/>
          <w:color w:val="374151"/>
          <w:sz w:val="24"/>
          <w:szCs w:val="24"/>
        </w:rPr>
      </w:pPr>
      <w:r>
        <w:rPr>
          <w:rFonts w:ascii="Roboto" w:eastAsia="Roboto" w:hAnsi="Roboto" w:cs="Roboto"/>
          <w:color w:val="374151"/>
          <w:sz w:val="24"/>
          <w:szCs w:val="24"/>
        </w:rPr>
        <w:t>samenwerkingsprogramma's tussen verenigingen en scholen om cultuureducatie te integreren in het reguliere onderwijs.</w:t>
      </w:r>
    </w:p>
    <w:p w14:paraId="3A16DEC0" w14:textId="77777777" w:rsidR="003F05B7" w:rsidRDefault="003F05B7">
      <w:pPr>
        <w:widowControl w:val="0"/>
        <w:pBdr>
          <w:top w:val="nil"/>
          <w:left w:val="nil"/>
          <w:bottom w:val="nil"/>
          <w:right w:val="nil"/>
          <w:between w:val="nil"/>
        </w:pBdr>
        <w:spacing w:before="51" w:line="275" w:lineRule="auto"/>
        <w:ind w:left="2148" w:right="1410"/>
        <w:rPr>
          <w:rFonts w:ascii="Roboto" w:eastAsia="Roboto" w:hAnsi="Roboto" w:cs="Roboto"/>
          <w:color w:val="374151"/>
          <w:sz w:val="24"/>
          <w:szCs w:val="24"/>
        </w:rPr>
      </w:pPr>
    </w:p>
    <w:p w14:paraId="0000001A" w14:textId="77777777" w:rsidR="00060060" w:rsidRDefault="003F05B7">
      <w:pPr>
        <w:widowControl w:val="0"/>
        <w:pBdr>
          <w:top w:val="nil"/>
          <w:left w:val="nil"/>
          <w:bottom w:val="nil"/>
          <w:right w:val="nil"/>
          <w:between w:val="nil"/>
        </w:pBdr>
        <w:spacing w:line="240" w:lineRule="auto"/>
        <w:ind w:left="1436"/>
        <w:rPr>
          <w:rFonts w:ascii="Roboto" w:eastAsia="Roboto" w:hAnsi="Roboto" w:cs="Roboto"/>
          <w:i/>
          <w:color w:val="374151"/>
          <w:sz w:val="24"/>
          <w:szCs w:val="24"/>
        </w:rPr>
      </w:pPr>
      <w:r>
        <w:rPr>
          <w:rFonts w:ascii="Roboto" w:eastAsia="Roboto" w:hAnsi="Roboto" w:cs="Roboto"/>
          <w:i/>
          <w:color w:val="374151"/>
          <w:sz w:val="24"/>
          <w:szCs w:val="24"/>
        </w:rPr>
        <w:t xml:space="preserve">Vrijwilligerspool: </w:t>
      </w:r>
    </w:p>
    <w:p w14:paraId="0000001B" w14:textId="77777777" w:rsidR="00060060" w:rsidRDefault="003F05B7">
      <w:pPr>
        <w:widowControl w:val="0"/>
        <w:pBdr>
          <w:top w:val="nil"/>
          <w:left w:val="nil"/>
          <w:bottom w:val="nil"/>
          <w:right w:val="nil"/>
          <w:between w:val="nil"/>
        </w:pBdr>
        <w:spacing w:before="351" w:line="275" w:lineRule="auto"/>
        <w:ind w:left="2142" w:right="441" w:firstLine="2"/>
        <w:rPr>
          <w:rFonts w:ascii="Roboto" w:eastAsia="Roboto" w:hAnsi="Roboto" w:cs="Roboto"/>
          <w:color w:val="374151"/>
          <w:sz w:val="24"/>
          <w:szCs w:val="24"/>
        </w:rPr>
      </w:pPr>
      <w:r>
        <w:rPr>
          <w:rFonts w:ascii="Roboto" w:eastAsia="Roboto" w:hAnsi="Roboto" w:cs="Roboto"/>
          <w:color w:val="374151"/>
          <w:sz w:val="24"/>
          <w:szCs w:val="24"/>
        </w:rPr>
        <w:t xml:space="preserve">We adviseren de oprichting van een vrijwilligerspool die breder ingezet kan worden bij culturele activiteiten. Deze pool, momenteel al actief voor bibliotheek- en activiteiten van het cultureel centrum, dient structureel geïntegreerd te worden in het gemeentelijk cultuurbeleid. Uitbreiding naar evenementen zoals de zomeravonden en de KUS is gewenst. </w:t>
      </w:r>
    </w:p>
    <w:p w14:paraId="0000001C" w14:textId="77777777" w:rsidR="00060060" w:rsidRDefault="003F05B7">
      <w:pPr>
        <w:widowControl w:val="0"/>
        <w:pBdr>
          <w:top w:val="nil"/>
          <w:left w:val="nil"/>
          <w:bottom w:val="nil"/>
          <w:right w:val="nil"/>
          <w:between w:val="nil"/>
        </w:pBdr>
        <w:spacing w:before="315" w:line="240" w:lineRule="auto"/>
        <w:ind w:left="1436"/>
        <w:rPr>
          <w:rFonts w:ascii="Roboto" w:eastAsia="Roboto" w:hAnsi="Roboto" w:cs="Roboto"/>
          <w:i/>
          <w:color w:val="374151"/>
          <w:sz w:val="24"/>
          <w:szCs w:val="24"/>
        </w:rPr>
      </w:pPr>
      <w:r>
        <w:rPr>
          <w:rFonts w:ascii="Roboto" w:eastAsia="Roboto" w:hAnsi="Roboto" w:cs="Roboto"/>
          <w:i/>
          <w:color w:val="374151"/>
          <w:sz w:val="24"/>
          <w:szCs w:val="24"/>
        </w:rPr>
        <w:t xml:space="preserve">Verenigingen: </w:t>
      </w:r>
    </w:p>
    <w:p w14:paraId="0000001D" w14:textId="77777777" w:rsidR="00060060" w:rsidRDefault="003F05B7">
      <w:pPr>
        <w:widowControl w:val="0"/>
        <w:pBdr>
          <w:top w:val="nil"/>
          <w:left w:val="nil"/>
          <w:bottom w:val="nil"/>
          <w:right w:val="nil"/>
          <w:between w:val="nil"/>
        </w:pBdr>
        <w:spacing w:before="351" w:line="275" w:lineRule="auto"/>
        <w:ind w:left="2147" w:right="-18"/>
        <w:rPr>
          <w:rFonts w:ascii="Roboto" w:eastAsia="Roboto" w:hAnsi="Roboto" w:cs="Roboto"/>
          <w:color w:val="374151"/>
          <w:sz w:val="24"/>
          <w:szCs w:val="24"/>
        </w:rPr>
      </w:pPr>
      <w:r>
        <w:rPr>
          <w:rFonts w:ascii="Roboto" w:eastAsia="Roboto" w:hAnsi="Roboto" w:cs="Roboto"/>
          <w:color w:val="374151"/>
          <w:sz w:val="24"/>
          <w:szCs w:val="24"/>
        </w:rPr>
        <w:t xml:space="preserve">Streven naar een evenwichtige samenwerking tussen culturele verenigingen en de gemeente. Dit omvat aspecten zoals eigenaarschap, erkenning, en zichtbaarheid. </w:t>
      </w:r>
    </w:p>
    <w:p w14:paraId="0000001E" w14:textId="3DBC1FB8" w:rsidR="00060060" w:rsidRDefault="003F05B7">
      <w:pPr>
        <w:widowControl w:val="0"/>
        <w:pBdr>
          <w:top w:val="nil"/>
          <w:left w:val="nil"/>
          <w:bottom w:val="nil"/>
          <w:right w:val="nil"/>
          <w:between w:val="nil"/>
        </w:pBdr>
        <w:spacing w:before="15" w:line="275" w:lineRule="auto"/>
        <w:ind w:left="2141" w:right="-10" w:firstLine="10"/>
        <w:rPr>
          <w:rFonts w:ascii="Roboto" w:eastAsia="Roboto" w:hAnsi="Roboto" w:cs="Roboto"/>
          <w:color w:val="374151"/>
          <w:sz w:val="24"/>
          <w:szCs w:val="24"/>
        </w:rPr>
      </w:pPr>
      <w:r>
        <w:rPr>
          <w:rFonts w:ascii="Roboto" w:eastAsia="Roboto" w:hAnsi="Roboto" w:cs="Roboto"/>
          <w:color w:val="374151"/>
          <w:sz w:val="24"/>
          <w:szCs w:val="24"/>
        </w:rPr>
        <w:t xml:space="preserve">Ondersteuning van verenigingen is van essentieel belang. Dit kan onder andere </w:t>
      </w:r>
      <w:r>
        <w:rPr>
          <w:rFonts w:ascii="Roboto" w:eastAsia="Roboto" w:hAnsi="Roboto" w:cs="Roboto"/>
          <w:color w:val="374151"/>
          <w:sz w:val="24"/>
          <w:szCs w:val="24"/>
        </w:rPr>
        <w:lastRenderedPageBreak/>
        <w:t xml:space="preserve">worden bereikt door gemeentelijke infrastructuur gebruiksvriendelijker te maken. Concrete stappen omvatten het optimaliseren van het gebruik van lokalen </w:t>
      </w:r>
      <w:r>
        <w:rPr>
          <w:rFonts w:ascii="Roboto" w:eastAsia="Roboto" w:hAnsi="Roboto" w:cs="Roboto"/>
          <w:color w:val="374151"/>
          <w:sz w:val="24"/>
          <w:szCs w:val="24"/>
        </w:rPr>
        <w:t>in het patrimonium zoals</w:t>
      </w:r>
      <w:r>
        <w:rPr>
          <w:rFonts w:ascii="Roboto" w:eastAsia="Roboto" w:hAnsi="Roboto" w:cs="Roboto"/>
          <w:color w:val="374151"/>
          <w:sz w:val="24"/>
          <w:szCs w:val="24"/>
        </w:rPr>
        <w:t xml:space="preserve"> het </w:t>
      </w:r>
      <w:r>
        <w:rPr>
          <w:rFonts w:ascii="Roboto" w:eastAsia="Roboto" w:hAnsi="Roboto" w:cs="Roboto"/>
          <w:color w:val="374151"/>
          <w:sz w:val="24"/>
          <w:szCs w:val="24"/>
          <w:highlight w:val="white"/>
        </w:rPr>
        <w:t>kasteel</w:t>
      </w:r>
      <w:r>
        <w:rPr>
          <w:rFonts w:ascii="Roboto" w:eastAsia="Roboto" w:hAnsi="Roboto" w:cs="Roboto"/>
          <w:color w:val="374151"/>
          <w:sz w:val="24"/>
          <w:szCs w:val="24"/>
          <w:highlight w:val="white"/>
        </w:rPr>
        <w:t xml:space="preserve"> als cultureel hart van Schoten en vernieuwde For</w:t>
      </w:r>
      <w:r>
        <w:rPr>
          <w:rFonts w:ascii="Roboto" w:eastAsia="Roboto" w:hAnsi="Roboto" w:cs="Roboto"/>
          <w:color w:val="374151"/>
          <w:sz w:val="24"/>
          <w:szCs w:val="24"/>
          <w:highlight w:val="white"/>
        </w:rPr>
        <w:t xml:space="preserve">um-gebouwen om deze </w:t>
      </w:r>
      <w:r>
        <w:rPr>
          <w:rFonts w:ascii="Roboto" w:eastAsia="Roboto" w:hAnsi="Roboto" w:cs="Roboto"/>
          <w:color w:val="374151"/>
          <w:sz w:val="24"/>
          <w:szCs w:val="24"/>
          <w:highlight w:val="white"/>
        </w:rPr>
        <w:t xml:space="preserve">beschikbaar te stellen met invulling  </w:t>
      </w:r>
      <w:r>
        <w:rPr>
          <w:rFonts w:ascii="Roboto" w:eastAsia="Roboto" w:hAnsi="Roboto" w:cs="Roboto"/>
          <w:color w:val="374151"/>
          <w:sz w:val="24"/>
          <w:szCs w:val="24"/>
          <w:highlight w:val="white"/>
        </w:rPr>
        <w:t>als</w:t>
      </w:r>
      <w:r>
        <w:rPr>
          <w:rFonts w:ascii="Roboto" w:eastAsia="Roboto" w:hAnsi="Roboto" w:cs="Roboto"/>
          <w:color w:val="374151"/>
          <w:sz w:val="24"/>
          <w:szCs w:val="24"/>
          <w:highlight w:val="white"/>
        </w:rPr>
        <w:t xml:space="preserve"> opslagruimte</w:t>
      </w:r>
      <w:r>
        <w:rPr>
          <w:rFonts w:ascii="Roboto" w:eastAsia="Roboto" w:hAnsi="Roboto" w:cs="Roboto"/>
          <w:color w:val="374151"/>
          <w:sz w:val="24"/>
          <w:szCs w:val="24"/>
          <w:highlight w:val="white"/>
        </w:rPr>
        <w:t xml:space="preserve"> / vergaderruimte.</w:t>
      </w:r>
      <w:r>
        <w:rPr>
          <w:rFonts w:ascii="Roboto" w:eastAsia="Roboto" w:hAnsi="Roboto" w:cs="Roboto"/>
          <w:color w:val="374151"/>
          <w:sz w:val="24"/>
          <w:szCs w:val="24"/>
        </w:rPr>
        <w:t xml:space="preserve"> </w:t>
      </w:r>
    </w:p>
    <w:p w14:paraId="0000001F" w14:textId="77777777" w:rsidR="00060060" w:rsidRDefault="003F05B7">
      <w:pPr>
        <w:widowControl w:val="0"/>
        <w:pBdr>
          <w:top w:val="nil"/>
          <w:left w:val="nil"/>
          <w:bottom w:val="nil"/>
          <w:right w:val="nil"/>
          <w:between w:val="nil"/>
        </w:pBdr>
        <w:spacing w:before="315" w:line="240" w:lineRule="auto"/>
        <w:ind w:left="1424"/>
        <w:rPr>
          <w:rFonts w:ascii="Roboto" w:eastAsia="Roboto" w:hAnsi="Roboto" w:cs="Roboto"/>
          <w:i/>
          <w:color w:val="374151"/>
          <w:sz w:val="24"/>
          <w:szCs w:val="24"/>
        </w:rPr>
      </w:pPr>
      <w:r>
        <w:rPr>
          <w:rFonts w:ascii="Roboto" w:eastAsia="Roboto" w:hAnsi="Roboto" w:cs="Roboto"/>
          <w:i/>
          <w:color w:val="374151"/>
          <w:sz w:val="24"/>
          <w:szCs w:val="24"/>
        </w:rPr>
        <w:t xml:space="preserve">Financiële Overwegingen: </w:t>
      </w:r>
    </w:p>
    <w:p w14:paraId="00000020" w14:textId="77777777" w:rsidR="00060060" w:rsidRDefault="003F05B7">
      <w:pPr>
        <w:widowControl w:val="0"/>
        <w:pBdr>
          <w:top w:val="nil"/>
          <w:left w:val="nil"/>
          <w:bottom w:val="nil"/>
          <w:right w:val="nil"/>
          <w:between w:val="nil"/>
        </w:pBdr>
        <w:spacing w:before="351" w:line="275" w:lineRule="auto"/>
        <w:ind w:left="2141" w:right="98" w:firstLine="3"/>
        <w:rPr>
          <w:rFonts w:ascii="Roboto" w:eastAsia="Roboto" w:hAnsi="Roboto" w:cs="Roboto"/>
          <w:color w:val="374151"/>
          <w:sz w:val="24"/>
          <w:szCs w:val="24"/>
        </w:rPr>
      </w:pPr>
      <w:r>
        <w:rPr>
          <w:rFonts w:ascii="Roboto" w:eastAsia="Roboto" w:hAnsi="Roboto" w:cs="Roboto"/>
          <w:color w:val="374151"/>
          <w:sz w:val="24"/>
          <w:szCs w:val="24"/>
        </w:rPr>
        <w:t xml:space="preserve">We moeten de financiële behoeften van de culturele sector onderzoeken en pleiten voor een adequate financiering. We moeten aantonen hoe de voorgestelde maatregelen de financiële investeringen rechtvaardigen, door de economische en sociale voordelen te benadrukken. </w:t>
      </w:r>
    </w:p>
    <w:p w14:paraId="00000021" w14:textId="77777777" w:rsidR="00060060" w:rsidRDefault="003F05B7">
      <w:pPr>
        <w:widowControl w:val="0"/>
        <w:pBdr>
          <w:top w:val="nil"/>
          <w:left w:val="nil"/>
          <w:bottom w:val="nil"/>
          <w:right w:val="nil"/>
          <w:between w:val="nil"/>
        </w:pBdr>
        <w:spacing w:before="315" w:line="240" w:lineRule="auto"/>
        <w:ind w:left="1421"/>
        <w:rPr>
          <w:rFonts w:ascii="Roboto" w:eastAsia="Roboto" w:hAnsi="Roboto" w:cs="Roboto"/>
          <w:i/>
          <w:color w:val="374151"/>
          <w:sz w:val="24"/>
          <w:szCs w:val="24"/>
        </w:rPr>
      </w:pPr>
      <w:r>
        <w:rPr>
          <w:rFonts w:ascii="Roboto" w:eastAsia="Roboto" w:hAnsi="Roboto" w:cs="Roboto"/>
          <w:i/>
          <w:color w:val="374151"/>
          <w:sz w:val="24"/>
          <w:szCs w:val="24"/>
        </w:rPr>
        <w:t xml:space="preserve">Samenwerking en Politiek Draagvlak: </w:t>
      </w:r>
    </w:p>
    <w:p w14:paraId="00000022" w14:textId="77777777" w:rsidR="00060060" w:rsidRDefault="003F05B7">
      <w:pPr>
        <w:widowControl w:val="0"/>
        <w:pBdr>
          <w:top w:val="nil"/>
          <w:left w:val="nil"/>
          <w:bottom w:val="nil"/>
          <w:right w:val="nil"/>
          <w:between w:val="nil"/>
        </w:pBdr>
        <w:spacing w:before="351" w:line="275" w:lineRule="auto"/>
        <w:ind w:left="2138" w:right="111" w:firstLine="2"/>
        <w:rPr>
          <w:rFonts w:ascii="Roboto" w:eastAsia="Roboto" w:hAnsi="Roboto" w:cs="Roboto"/>
          <w:color w:val="374151"/>
          <w:sz w:val="24"/>
          <w:szCs w:val="24"/>
        </w:rPr>
      </w:pPr>
      <w:r>
        <w:rPr>
          <w:rFonts w:ascii="Roboto" w:eastAsia="Roboto" w:hAnsi="Roboto" w:cs="Roboto"/>
          <w:color w:val="374151"/>
          <w:sz w:val="24"/>
          <w:szCs w:val="24"/>
        </w:rPr>
        <w:t>Verwezenlijkingen kunnen bereikt worden mits er een goede samenwerking is tussen politieke partijen, lokale overheden, culturele instellingen en de gemeenschap. De voorgestelde maatregelen dienen dan ook een breed politiek draagvlak hebben onder een goede verstandhouding.</w:t>
      </w:r>
      <w:r>
        <w:rPr>
          <w:rFonts w:ascii="Roboto" w:eastAsia="Roboto" w:hAnsi="Roboto" w:cs="Roboto"/>
          <w:color w:val="374151"/>
          <w:sz w:val="24"/>
          <w:szCs w:val="24"/>
        </w:rPr>
        <w:br/>
        <w:t>Hierin willen we benadrukken dat de Cultuurraad als adviesorgaan zich niet politiek</w:t>
      </w:r>
      <w:r>
        <w:rPr>
          <w:rFonts w:ascii="Roboto" w:eastAsia="Roboto" w:hAnsi="Roboto" w:cs="Roboto"/>
          <w:color w:val="374151"/>
          <w:sz w:val="24"/>
          <w:szCs w:val="24"/>
        </w:rPr>
        <w:t xml:space="preserve"> engageren o</w:t>
      </w:r>
      <w:r>
        <w:rPr>
          <w:rFonts w:ascii="Roboto" w:eastAsia="Roboto" w:hAnsi="Roboto" w:cs="Roboto"/>
          <w:color w:val="374151"/>
          <w:sz w:val="24"/>
          <w:szCs w:val="24"/>
        </w:rPr>
        <w:t>f gestuurd wil worden door politieke overweging.</w:t>
      </w:r>
    </w:p>
    <w:p w14:paraId="00000023" w14:textId="77777777" w:rsidR="00060060" w:rsidRDefault="003F05B7">
      <w:pPr>
        <w:widowControl w:val="0"/>
        <w:pBdr>
          <w:top w:val="nil"/>
          <w:left w:val="nil"/>
          <w:bottom w:val="nil"/>
          <w:right w:val="nil"/>
          <w:between w:val="nil"/>
        </w:pBdr>
        <w:spacing w:before="315" w:line="240" w:lineRule="auto"/>
        <w:ind w:left="1421"/>
        <w:rPr>
          <w:rFonts w:ascii="Roboto" w:eastAsia="Roboto" w:hAnsi="Roboto" w:cs="Roboto"/>
          <w:i/>
          <w:color w:val="374151"/>
          <w:sz w:val="24"/>
          <w:szCs w:val="24"/>
        </w:rPr>
      </w:pPr>
      <w:r>
        <w:rPr>
          <w:rFonts w:ascii="Roboto" w:eastAsia="Roboto" w:hAnsi="Roboto" w:cs="Roboto"/>
          <w:i/>
          <w:color w:val="374151"/>
          <w:sz w:val="24"/>
          <w:szCs w:val="24"/>
        </w:rPr>
        <w:t xml:space="preserve">Slotopmerking: </w:t>
      </w:r>
    </w:p>
    <w:p w14:paraId="00000024" w14:textId="77777777" w:rsidR="00060060" w:rsidRDefault="003F05B7">
      <w:pPr>
        <w:widowControl w:val="0"/>
        <w:pBdr>
          <w:top w:val="nil"/>
          <w:left w:val="nil"/>
          <w:bottom w:val="nil"/>
          <w:right w:val="nil"/>
          <w:between w:val="nil"/>
        </w:pBdr>
        <w:spacing w:before="351" w:line="275" w:lineRule="auto"/>
        <w:ind w:left="1427" w:right="-15" w:firstLine="9"/>
        <w:rPr>
          <w:rFonts w:ascii="Roboto" w:eastAsia="Roboto" w:hAnsi="Roboto" w:cs="Roboto"/>
          <w:color w:val="374151"/>
          <w:sz w:val="24"/>
          <w:szCs w:val="24"/>
        </w:rPr>
      </w:pPr>
      <w:r>
        <w:rPr>
          <w:rFonts w:ascii="Roboto" w:eastAsia="Roboto" w:hAnsi="Roboto" w:cs="Roboto"/>
          <w:color w:val="374151"/>
          <w:sz w:val="24"/>
          <w:szCs w:val="24"/>
        </w:rPr>
        <w:t xml:space="preserve">Namens de Cultuurraad Schoten bedanken wij het politiek beleid voor de aandacht en moedigen wij een vruchtbare dialoog aan om deze wensen en aanbevelingen om te zetten in concrete beleidsacties voor de bloei van de lokale cultuurgemeenschap. </w:t>
      </w:r>
    </w:p>
    <w:p w14:paraId="00000025" w14:textId="77777777" w:rsidR="00060060" w:rsidRDefault="003F05B7">
      <w:pPr>
        <w:widowControl w:val="0"/>
        <w:pBdr>
          <w:top w:val="nil"/>
          <w:left w:val="nil"/>
          <w:bottom w:val="nil"/>
          <w:right w:val="nil"/>
          <w:between w:val="nil"/>
        </w:pBdr>
        <w:spacing w:before="315" w:line="275" w:lineRule="auto"/>
        <w:ind w:left="1428" w:right="366" w:hanging="3"/>
        <w:rPr>
          <w:rFonts w:ascii="Roboto" w:eastAsia="Roboto" w:hAnsi="Roboto" w:cs="Roboto"/>
          <w:color w:val="374151"/>
          <w:sz w:val="24"/>
          <w:szCs w:val="24"/>
        </w:rPr>
      </w:pPr>
      <w:r>
        <w:rPr>
          <w:rFonts w:ascii="Roboto" w:eastAsia="Roboto" w:hAnsi="Roboto" w:cs="Roboto"/>
          <w:color w:val="374151"/>
          <w:sz w:val="24"/>
          <w:szCs w:val="24"/>
        </w:rPr>
        <w:t>We vinden het daarom belangrijk dat de cultuurraad in het begin van de legislatuur een gesprek kan voeren met de nieuwe verkozenen en specifiek de schepen van cultuur om nogmaals de doelstelling van dit memorandum te verduidelijken en de nieuwe legislatuur te helpen in deze culturele wereld.</w:t>
      </w:r>
    </w:p>
    <w:sectPr w:rsidR="00060060">
      <w:pgSz w:w="11900" w:h="16840"/>
      <w:pgMar w:top="1405" w:right="1393" w:bottom="0" w:left="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1" w:fontKey="{B782C4D9-32F5-4FB5-9A2D-6A5CFAE66289}"/>
    <w:embedItalic r:id="rId2" w:fontKey="{D17F445D-05EA-46BC-8419-37AD93986369}"/>
  </w:font>
  <w:font w:name="Roboto">
    <w:charset w:val="00"/>
    <w:family w:val="auto"/>
    <w:pitch w:val="variable"/>
    <w:sig w:usb0="E0000AFF" w:usb1="5000217F" w:usb2="00000021" w:usb3="00000000" w:csb0="0000019F" w:csb1="00000000"/>
    <w:embedRegular r:id="rId3" w:fontKey="{42D265D2-D6AA-45D4-91FC-CE61D6BAC6B3}"/>
    <w:embedBold r:id="rId4" w:fontKey="{D6B5E6E7-1875-446F-9A43-D7F429440FBC}"/>
    <w:embedItalic r:id="rId5" w:fontKey="{88F29890-5F20-4A89-8558-EFA1D18B5412}"/>
  </w:font>
  <w:font w:name="Calibri">
    <w:panose1 w:val="020F0502020204030204"/>
    <w:charset w:val="00"/>
    <w:family w:val="swiss"/>
    <w:pitch w:val="variable"/>
    <w:sig w:usb0="E4002EFF" w:usb1="C000247B" w:usb2="00000009" w:usb3="00000000" w:csb0="000001FF" w:csb1="00000000"/>
    <w:embedRegular r:id="rId6" w:fontKey="{FAB8E371-9A72-45E3-B17D-CDFEE524E649}"/>
  </w:font>
  <w:font w:name="Cambria">
    <w:panose1 w:val="02040503050406030204"/>
    <w:charset w:val="00"/>
    <w:family w:val="roman"/>
    <w:pitch w:val="variable"/>
    <w:sig w:usb0="E00006FF" w:usb1="420024FF" w:usb2="02000000" w:usb3="00000000" w:csb0="0000019F" w:csb1="00000000"/>
    <w:embedRegular r:id="rId7" w:fontKey="{57366124-154E-4C00-941E-4F9B9444A8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060"/>
    <w:rsid w:val="00060060"/>
    <w:rsid w:val="003F05B7"/>
    <w:rsid w:val="008A16F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1E87B"/>
  <w15:docId w15:val="{3FACAE41-5DA2-492F-8059-971EC9D5D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BE"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905</Words>
  <Characters>4978</Characters>
  <Application>Microsoft Office Word</Application>
  <DocSecurity>0</DocSecurity>
  <Lines>41</Lines>
  <Paragraphs>11</Paragraphs>
  <ScaleCrop>false</ScaleCrop>
  <Company/>
  <LinksUpToDate>false</LinksUpToDate>
  <CharactersWithSpaces>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Jespers</dc:creator>
  <cp:lastModifiedBy>Vincent Jespers</cp:lastModifiedBy>
  <cp:revision>2</cp:revision>
  <dcterms:created xsi:type="dcterms:W3CDTF">2024-05-17T17:02:00Z</dcterms:created>
  <dcterms:modified xsi:type="dcterms:W3CDTF">2024-05-17T17:02:00Z</dcterms:modified>
</cp:coreProperties>
</file>